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309F" w14:textId="77777777" w:rsidR="008222D0" w:rsidRPr="00B33F3E" w:rsidRDefault="008222D0" w:rsidP="008222D0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B33F3E">
        <w:rPr>
          <w:rFonts w:ascii="Tahoma" w:hAnsi="Tahoma" w:cs="Tahoma"/>
          <w:b/>
          <w:sz w:val="22"/>
          <w:szCs w:val="22"/>
        </w:rPr>
        <w:t>OBRAZAC</w:t>
      </w:r>
      <w:r>
        <w:rPr>
          <w:rFonts w:ascii="Tahoma" w:hAnsi="Tahoma" w:cs="Tahoma"/>
          <w:b/>
          <w:sz w:val="22"/>
          <w:szCs w:val="22"/>
        </w:rPr>
        <w:t xml:space="preserve"> ZA</w:t>
      </w:r>
      <w:r w:rsidRPr="00B33F3E">
        <w:rPr>
          <w:rFonts w:ascii="Tahoma" w:hAnsi="Tahoma" w:cs="Tahoma"/>
          <w:b/>
          <w:sz w:val="22"/>
          <w:szCs w:val="22"/>
        </w:rPr>
        <w:t xml:space="preserve"> PRIJAV</w:t>
      </w:r>
      <w:r>
        <w:rPr>
          <w:rFonts w:ascii="Tahoma" w:hAnsi="Tahoma" w:cs="Tahoma"/>
          <w:b/>
          <w:sz w:val="22"/>
          <w:szCs w:val="22"/>
        </w:rPr>
        <w:t>U PONUĐAČA</w:t>
      </w:r>
    </w:p>
    <w:p w14:paraId="27D22864" w14:textId="77777777" w:rsidR="008222D0" w:rsidRDefault="008222D0" w:rsidP="008222D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Pr="00864770">
        <w:rPr>
          <w:rFonts w:ascii="Tahoma" w:hAnsi="Tahoma" w:cs="Tahoma"/>
          <w:b/>
          <w:sz w:val="22"/>
          <w:szCs w:val="22"/>
        </w:rPr>
        <w:t xml:space="preserve">a vađenje materijala iz rijeke </w:t>
      </w:r>
      <w:r>
        <w:rPr>
          <w:rFonts w:ascii="Tahoma" w:hAnsi="Tahoma" w:cs="Tahoma"/>
          <w:b/>
          <w:sz w:val="22"/>
          <w:szCs w:val="22"/>
        </w:rPr>
        <w:t>B</w:t>
      </w:r>
      <w:r w:rsidRPr="00864770">
        <w:rPr>
          <w:rFonts w:ascii="Tahoma" w:hAnsi="Tahoma" w:cs="Tahoma"/>
          <w:b/>
          <w:sz w:val="22"/>
          <w:szCs w:val="22"/>
        </w:rPr>
        <w:t xml:space="preserve">osne na donjem toku rijeke </w:t>
      </w:r>
      <w:r>
        <w:rPr>
          <w:rFonts w:ascii="Tahoma" w:hAnsi="Tahoma" w:cs="Tahoma"/>
          <w:b/>
          <w:sz w:val="22"/>
          <w:szCs w:val="22"/>
        </w:rPr>
        <w:t>B</w:t>
      </w:r>
      <w:r w:rsidRPr="00864770">
        <w:rPr>
          <w:rFonts w:ascii="Tahoma" w:hAnsi="Tahoma" w:cs="Tahoma"/>
          <w:b/>
          <w:sz w:val="22"/>
          <w:szCs w:val="22"/>
        </w:rPr>
        <w:t xml:space="preserve">osne u </w:t>
      </w:r>
      <w:r>
        <w:rPr>
          <w:rFonts w:ascii="Tahoma" w:hAnsi="Tahoma" w:cs="Tahoma"/>
          <w:b/>
          <w:sz w:val="22"/>
          <w:szCs w:val="22"/>
        </w:rPr>
        <w:t>O</w:t>
      </w:r>
      <w:r w:rsidRPr="00864770">
        <w:rPr>
          <w:rFonts w:ascii="Tahoma" w:hAnsi="Tahoma" w:cs="Tahoma"/>
          <w:b/>
          <w:sz w:val="22"/>
          <w:szCs w:val="22"/>
        </w:rPr>
        <w:t xml:space="preserve">pćini </w:t>
      </w:r>
      <w:r>
        <w:rPr>
          <w:rFonts w:ascii="Tahoma" w:hAnsi="Tahoma" w:cs="Tahoma"/>
          <w:b/>
          <w:sz w:val="22"/>
          <w:szCs w:val="22"/>
        </w:rPr>
        <w:t>O</w:t>
      </w:r>
      <w:r w:rsidRPr="00864770">
        <w:rPr>
          <w:rFonts w:ascii="Tahoma" w:hAnsi="Tahoma" w:cs="Tahoma"/>
          <w:b/>
          <w:sz w:val="22"/>
          <w:szCs w:val="22"/>
        </w:rPr>
        <w:t xml:space="preserve">džak </w:t>
      </w:r>
    </w:p>
    <w:p w14:paraId="44645BFF" w14:textId="77777777" w:rsidR="008222D0" w:rsidRPr="002D15F2" w:rsidRDefault="008222D0" w:rsidP="008222D0">
      <w:pPr>
        <w:jc w:val="center"/>
        <w:rPr>
          <w:rFonts w:ascii="Tahoma" w:hAnsi="Tahoma" w:cs="Tahoma"/>
          <w:b/>
          <w:sz w:val="22"/>
          <w:szCs w:val="22"/>
        </w:rPr>
      </w:pPr>
      <w:r w:rsidRPr="002D15F2">
        <w:rPr>
          <w:rFonts w:ascii="Tahoma" w:hAnsi="Tahoma" w:cs="Tahoma"/>
          <w:b/>
          <w:sz w:val="22"/>
          <w:szCs w:val="22"/>
        </w:rPr>
        <w:t xml:space="preserve">Lokalitet _________________ </w:t>
      </w:r>
      <w:r w:rsidRPr="00B33F3E">
        <w:rPr>
          <w:rFonts w:ascii="Tahoma" w:hAnsi="Tahoma" w:cs="Tahoma"/>
          <w:sz w:val="22"/>
          <w:szCs w:val="22"/>
        </w:rPr>
        <w:t>–</w:t>
      </w:r>
      <w:r w:rsidRPr="002D15F2">
        <w:rPr>
          <w:rFonts w:ascii="Tahoma" w:hAnsi="Tahoma" w:cs="Tahoma"/>
          <w:b/>
          <w:sz w:val="22"/>
          <w:szCs w:val="22"/>
        </w:rPr>
        <w:t xml:space="preserve"> LOT ________</w:t>
      </w:r>
    </w:p>
    <w:p w14:paraId="592A0D0B" w14:textId="77777777" w:rsidR="008222D0" w:rsidRPr="00B33F3E" w:rsidRDefault="008222D0" w:rsidP="008222D0">
      <w:pPr>
        <w:jc w:val="both"/>
        <w:rPr>
          <w:rFonts w:ascii="Tahoma" w:hAnsi="Tahoma" w:cs="Tahoma"/>
          <w:sz w:val="22"/>
          <w:szCs w:val="22"/>
        </w:rPr>
      </w:pPr>
    </w:p>
    <w:p w14:paraId="3D433CCF" w14:textId="77777777" w:rsidR="008222D0" w:rsidRPr="00B33F3E" w:rsidRDefault="008222D0" w:rsidP="008222D0">
      <w:pPr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Naziv ponuđača:</w:t>
      </w:r>
    </w:p>
    <w:p w14:paraId="5780948F" w14:textId="77777777" w:rsidR="008222D0" w:rsidRPr="00B33F3E" w:rsidRDefault="008222D0" w:rsidP="008222D0">
      <w:pPr>
        <w:rPr>
          <w:rFonts w:ascii="Tahoma" w:hAnsi="Tahoma" w:cs="Tahoma"/>
          <w:sz w:val="22"/>
          <w:szCs w:val="22"/>
        </w:rPr>
      </w:pPr>
    </w:p>
    <w:p w14:paraId="7AD01719" w14:textId="77777777" w:rsidR="008222D0" w:rsidRPr="00B33F3E" w:rsidRDefault="008222D0" w:rsidP="008222D0">
      <w:pPr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C132287" w14:textId="77777777" w:rsidR="008222D0" w:rsidRPr="00B33F3E" w:rsidRDefault="008222D0" w:rsidP="008222D0">
      <w:pPr>
        <w:jc w:val="both"/>
        <w:rPr>
          <w:rFonts w:ascii="Tahoma" w:hAnsi="Tahoma" w:cs="Tahoma"/>
          <w:sz w:val="22"/>
          <w:szCs w:val="22"/>
        </w:rPr>
      </w:pPr>
    </w:p>
    <w:p w14:paraId="2520660B" w14:textId="77777777" w:rsidR="008222D0" w:rsidRPr="00B33F3E" w:rsidRDefault="008222D0" w:rsidP="008222D0">
      <w:pPr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Ponuda broj:</w:t>
      </w:r>
    </w:p>
    <w:p w14:paraId="66F77508" w14:textId="77777777" w:rsidR="008222D0" w:rsidRPr="00B33F3E" w:rsidRDefault="008222D0" w:rsidP="008222D0">
      <w:pPr>
        <w:rPr>
          <w:rFonts w:ascii="Tahoma" w:hAnsi="Tahoma" w:cs="Tahoma"/>
          <w:sz w:val="22"/>
          <w:szCs w:val="22"/>
        </w:rPr>
      </w:pPr>
    </w:p>
    <w:p w14:paraId="3E51A739" w14:textId="77777777" w:rsidR="008222D0" w:rsidRPr="00B33F3E" w:rsidRDefault="008222D0" w:rsidP="008222D0">
      <w:pPr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D88FE16" w14:textId="77777777" w:rsidR="008222D0" w:rsidRPr="00B33F3E" w:rsidRDefault="008222D0" w:rsidP="008222D0">
      <w:pPr>
        <w:jc w:val="both"/>
        <w:rPr>
          <w:rFonts w:ascii="Tahoma" w:hAnsi="Tahoma" w:cs="Tahoma"/>
          <w:sz w:val="22"/>
          <w:szCs w:val="22"/>
        </w:rPr>
      </w:pPr>
    </w:p>
    <w:p w14:paraId="6B887DA9" w14:textId="77777777" w:rsidR="008222D0" w:rsidRPr="00B33F3E" w:rsidRDefault="008222D0" w:rsidP="008222D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6237"/>
        <w:gridCol w:w="1984"/>
      </w:tblGrid>
      <w:tr w:rsidR="008222D0" w:rsidRPr="00B33F3E" w14:paraId="36F6D2F8" w14:textId="77777777" w:rsidTr="004F1D82">
        <w:trPr>
          <w:trHeight w:val="8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BD45" w14:textId="77777777" w:rsidR="008222D0" w:rsidRPr="00B33F3E" w:rsidRDefault="008222D0" w:rsidP="004F1D8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B33F3E">
              <w:rPr>
                <w:rFonts w:ascii="Tahoma" w:eastAsia="Arial Unicode MS" w:hAnsi="Tahoma" w:cs="Tahoma"/>
                <w:sz w:val="22"/>
                <w:szCs w:val="22"/>
              </w:rPr>
              <w:t>Redni broj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EA18" w14:textId="77777777" w:rsidR="008222D0" w:rsidRPr="00B33F3E" w:rsidRDefault="008222D0" w:rsidP="004F1D8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B33F3E">
              <w:rPr>
                <w:rFonts w:ascii="Tahoma" w:eastAsia="Arial Unicode MS" w:hAnsi="Tahoma" w:cs="Tahoma"/>
                <w:sz w:val="22"/>
                <w:szCs w:val="22"/>
              </w:rPr>
              <w:t>Opis stavke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4F17" w14:textId="77777777" w:rsidR="008222D0" w:rsidRPr="00B33F3E" w:rsidRDefault="008222D0" w:rsidP="004F1D82">
            <w:pPr>
              <w:spacing w:after="60"/>
              <w:jc w:val="center"/>
              <w:rPr>
                <w:rFonts w:ascii="Tahoma" w:eastAsia="Arial Unicode MS" w:hAnsi="Tahoma" w:cs="Tahoma"/>
                <w:sz w:val="22"/>
                <w:szCs w:val="22"/>
                <w:vertAlign w:val="superscript"/>
              </w:rPr>
            </w:pPr>
            <w:r w:rsidRPr="00B33F3E">
              <w:rPr>
                <w:rFonts w:ascii="Tahoma" w:eastAsia="Arial Unicode MS" w:hAnsi="Tahoma" w:cs="Tahoma"/>
                <w:sz w:val="22"/>
                <w:szCs w:val="22"/>
              </w:rPr>
              <w:t>Visina PVN/m</w:t>
            </w:r>
            <w:r w:rsidRPr="00B33F3E">
              <w:rPr>
                <w:rFonts w:ascii="Tahoma" w:eastAsia="Arial Unicode MS" w:hAnsi="Tahoma" w:cs="Tahoma"/>
                <w:sz w:val="22"/>
                <w:szCs w:val="22"/>
                <w:vertAlign w:val="superscript"/>
              </w:rPr>
              <w:t>3</w:t>
            </w:r>
          </w:p>
          <w:p w14:paraId="54C22448" w14:textId="77777777" w:rsidR="008222D0" w:rsidRPr="00B33F3E" w:rsidRDefault="008222D0" w:rsidP="004F1D8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B33F3E">
              <w:rPr>
                <w:rFonts w:ascii="Tahoma" w:eastAsia="Arial Unicode MS" w:hAnsi="Tahoma" w:cs="Tahoma"/>
                <w:sz w:val="22"/>
                <w:szCs w:val="22"/>
              </w:rPr>
              <w:t>(KM)</w:t>
            </w:r>
          </w:p>
        </w:tc>
      </w:tr>
      <w:tr w:rsidR="008222D0" w:rsidRPr="00B33F3E" w14:paraId="7D56FBB7" w14:textId="77777777" w:rsidTr="004F1D82">
        <w:trPr>
          <w:trHeight w:val="77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54C1" w14:textId="77777777" w:rsidR="008222D0" w:rsidRPr="00B33F3E" w:rsidRDefault="008222D0" w:rsidP="004F1D82">
            <w:pPr>
              <w:spacing w:before="120" w:line="360" w:lineRule="auto"/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B33F3E">
              <w:rPr>
                <w:rFonts w:ascii="Tahoma" w:eastAsia="Arial Unicode MS" w:hAnsi="Tahoma" w:cs="Tahoma"/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2FB9" w14:textId="77777777" w:rsidR="008222D0" w:rsidRPr="00B33F3E" w:rsidRDefault="008222D0" w:rsidP="004F1D82">
            <w:pPr>
              <w:spacing w:before="120" w:line="36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B33F3E">
              <w:rPr>
                <w:rFonts w:ascii="Tahoma" w:hAnsi="Tahoma" w:cs="Tahoma"/>
                <w:sz w:val="22"/>
                <w:szCs w:val="22"/>
              </w:rPr>
              <w:t>Visina ponuđene posebne vodne naknade (PVN)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D493" w14:textId="77777777" w:rsidR="008222D0" w:rsidRPr="00B33F3E" w:rsidRDefault="008222D0" w:rsidP="004F1D82">
            <w:pPr>
              <w:spacing w:before="120" w:line="360" w:lineRule="auto"/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0D03A667" w14:textId="77777777" w:rsidR="008222D0" w:rsidRPr="00B33F3E" w:rsidRDefault="008222D0" w:rsidP="008222D0">
      <w:pPr>
        <w:jc w:val="both"/>
        <w:rPr>
          <w:rFonts w:ascii="Tahoma" w:hAnsi="Tahoma" w:cs="Tahoma"/>
          <w:sz w:val="22"/>
          <w:szCs w:val="22"/>
        </w:rPr>
      </w:pPr>
    </w:p>
    <w:p w14:paraId="601367E7" w14:textId="77777777" w:rsidR="008222D0" w:rsidRPr="00B33F3E" w:rsidRDefault="008222D0" w:rsidP="008222D0">
      <w:pPr>
        <w:jc w:val="both"/>
        <w:rPr>
          <w:rFonts w:ascii="Tahoma" w:hAnsi="Tahoma" w:cs="Tahoma"/>
          <w:sz w:val="22"/>
          <w:szCs w:val="22"/>
        </w:rPr>
      </w:pPr>
    </w:p>
    <w:p w14:paraId="6385E261" w14:textId="77777777" w:rsidR="008222D0" w:rsidRPr="00B33F3E" w:rsidRDefault="008222D0" w:rsidP="008222D0">
      <w:pPr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Slovima:</w:t>
      </w:r>
    </w:p>
    <w:p w14:paraId="224A9ECC" w14:textId="77777777" w:rsidR="008222D0" w:rsidRPr="00B33F3E" w:rsidRDefault="008222D0" w:rsidP="008222D0">
      <w:pPr>
        <w:jc w:val="both"/>
        <w:rPr>
          <w:rFonts w:ascii="Tahoma" w:hAnsi="Tahoma" w:cs="Tahoma"/>
          <w:sz w:val="22"/>
          <w:szCs w:val="22"/>
        </w:rPr>
      </w:pPr>
    </w:p>
    <w:p w14:paraId="23BABFBE" w14:textId="77777777" w:rsidR="008222D0" w:rsidRPr="00B33F3E" w:rsidRDefault="008222D0" w:rsidP="008222D0">
      <w:pPr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E5AA860" w14:textId="77777777" w:rsidR="008222D0" w:rsidRPr="00B33F3E" w:rsidRDefault="008222D0" w:rsidP="008222D0">
      <w:pPr>
        <w:jc w:val="both"/>
        <w:rPr>
          <w:rFonts w:ascii="Tahoma" w:hAnsi="Tahoma" w:cs="Tahoma"/>
          <w:sz w:val="22"/>
          <w:szCs w:val="22"/>
        </w:rPr>
      </w:pPr>
    </w:p>
    <w:p w14:paraId="06FA483D" w14:textId="77777777" w:rsidR="008222D0" w:rsidRPr="00B33F3E" w:rsidRDefault="008222D0" w:rsidP="008222D0">
      <w:pPr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Potpis ponuđača:</w:t>
      </w:r>
    </w:p>
    <w:p w14:paraId="4AB20C13" w14:textId="77777777" w:rsidR="008222D0" w:rsidRPr="00B33F3E" w:rsidRDefault="008222D0" w:rsidP="008222D0">
      <w:pPr>
        <w:rPr>
          <w:rFonts w:ascii="Tahoma" w:hAnsi="Tahoma" w:cs="Tahoma"/>
          <w:sz w:val="22"/>
          <w:szCs w:val="22"/>
        </w:rPr>
      </w:pPr>
    </w:p>
    <w:p w14:paraId="2B860C6C" w14:textId="77777777" w:rsidR="008222D0" w:rsidRPr="00CE3269" w:rsidRDefault="008222D0" w:rsidP="008222D0">
      <w:pPr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94722C5" w14:textId="77777777" w:rsidR="002C2A6B" w:rsidRDefault="002C2A6B"/>
    <w:sectPr w:rsidR="002C2A6B" w:rsidSect="00A83C8A">
      <w:footerReference w:type="default" r:id="rId4"/>
      <w:pgSz w:w="11907" w:h="16839" w:code="9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44B4" w14:textId="77777777" w:rsidR="00000000" w:rsidRPr="009D70D5" w:rsidRDefault="00000000" w:rsidP="009D70D5">
    <w:pPr>
      <w:pStyle w:val="Footer"/>
      <w:jc w:val="right"/>
      <w:rPr>
        <w:rFonts w:ascii="Tahoma" w:hAnsi="Tahoma" w:cs="Tahoma"/>
        <w:sz w:val="22"/>
        <w:szCs w:val="22"/>
      </w:rPr>
    </w:pPr>
    <w:r w:rsidRPr="009D70D5">
      <w:rPr>
        <w:rFonts w:ascii="Tahoma" w:hAnsi="Tahoma" w:cs="Tahoma"/>
        <w:sz w:val="22"/>
        <w:szCs w:val="22"/>
      </w:rPr>
      <w:fldChar w:fldCharType="begin"/>
    </w:r>
    <w:r w:rsidRPr="009D70D5">
      <w:rPr>
        <w:rFonts w:ascii="Tahoma" w:hAnsi="Tahoma" w:cs="Tahoma"/>
        <w:sz w:val="22"/>
        <w:szCs w:val="22"/>
      </w:rPr>
      <w:instrText xml:space="preserve"> PAGE   \* MERGEFORMAT </w:instrText>
    </w:r>
    <w:r w:rsidRPr="009D70D5">
      <w:rPr>
        <w:rFonts w:ascii="Tahoma" w:hAnsi="Tahoma" w:cs="Tahoma"/>
        <w:sz w:val="22"/>
        <w:szCs w:val="22"/>
      </w:rPr>
      <w:fldChar w:fldCharType="separate"/>
    </w:r>
    <w:r>
      <w:rPr>
        <w:rFonts w:ascii="Tahoma" w:hAnsi="Tahoma" w:cs="Tahoma"/>
        <w:noProof/>
        <w:sz w:val="22"/>
        <w:szCs w:val="22"/>
      </w:rPr>
      <w:t>7</w:t>
    </w:r>
    <w:r w:rsidRPr="009D70D5">
      <w:rPr>
        <w:rFonts w:ascii="Tahoma" w:hAnsi="Tahoma" w:cs="Tahoma"/>
        <w:noProof/>
        <w:sz w:val="22"/>
        <w:szCs w:val="2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D0"/>
    <w:rsid w:val="002C2A6B"/>
    <w:rsid w:val="0082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8BD8"/>
  <w15:chartTrackingRefBased/>
  <w15:docId w15:val="{A18D8E95-E9A0-40AC-875E-0AAB0D6C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D0"/>
    <w:rPr>
      <w:rFonts w:ascii="Times New Roman" w:eastAsia="Times New Roman" w:hAnsi="Times New Roman" w:cs="Times New Roman"/>
      <w:kern w:val="0"/>
      <w:sz w:val="20"/>
      <w:szCs w:val="2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529</Characters>
  <Application>Microsoft Office Word</Application>
  <DocSecurity>0</DocSecurity>
  <Lines>11</Lines>
  <Paragraphs>6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Djikic</dc:creator>
  <cp:keywords/>
  <dc:description/>
  <cp:lastModifiedBy>Timur Djikic</cp:lastModifiedBy>
  <cp:revision>1</cp:revision>
  <dcterms:created xsi:type="dcterms:W3CDTF">2023-09-05T07:16:00Z</dcterms:created>
  <dcterms:modified xsi:type="dcterms:W3CDTF">2023-09-05T07:17:00Z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cb57c972-2f5f-44ad-8692-f76bf3dbfff3</vt:lpwstr>
  </property>
</Properties>
</file>