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7" w:rsidRPr="009B7564" w:rsidRDefault="00D35B27" w:rsidP="00D35B27">
      <w:pPr>
        <w:jc w:val="both"/>
        <w:rPr>
          <w:rFonts w:ascii="Tahoma" w:hAnsi="Tahoma" w:cs="Tahoma"/>
          <w:sz w:val="22"/>
          <w:szCs w:val="22"/>
        </w:rPr>
      </w:pPr>
      <w:r w:rsidRPr="009B7564">
        <w:rPr>
          <w:rFonts w:ascii="Tahoma" w:hAnsi="Tahoma" w:cs="Tahoma"/>
          <w:sz w:val="22"/>
          <w:szCs w:val="22"/>
        </w:rPr>
        <w:t>Na osnovu Uredbe o načinu dodjele prava za v</w:t>
      </w:r>
      <w:r w:rsidR="007F226C" w:rsidRPr="009B7564">
        <w:rPr>
          <w:rFonts w:ascii="Tahoma" w:hAnsi="Tahoma" w:cs="Tahoma"/>
          <w:sz w:val="22"/>
          <w:szCs w:val="22"/>
        </w:rPr>
        <w:t>ađenje materijala iz vodotoka (</w:t>
      </w:r>
      <w:r w:rsidR="00C02BF2" w:rsidRPr="009B7564">
        <w:rPr>
          <w:rFonts w:ascii="Tahoma" w:hAnsi="Tahoma" w:cs="Tahoma"/>
          <w:sz w:val="22"/>
          <w:szCs w:val="22"/>
        </w:rPr>
        <w:t>„</w:t>
      </w:r>
      <w:r w:rsidR="007F226C" w:rsidRPr="009B7564">
        <w:rPr>
          <w:rFonts w:ascii="Tahoma" w:hAnsi="Tahoma" w:cs="Tahoma"/>
          <w:sz w:val="22"/>
          <w:szCs w:val="22"/>
        </w:rPr>
        <w:t>Službene novine Federacije BiH</w:t>
      </w:r>
      <w:r w:rsidR="00C02BF2" w:rsidRPr="009B7564">
        <w:rPr>
          <w:rFonts w:ascii="Tahoma" w:hAnsi="Tahoma" w:cs="Tahoma"/>
          <w:sz w:val="22"/>
          <w:szCs w:val="22"/>
        </w:rPr>
        <w:t>“</w:t>
      </w:r>
      <w:r w:rsidR="007F226C" w:rsidRPr="009B7564">
        <w:rPr>
          <w:rFonts w:ascii="Tahoma" w:hAnsi="Tahoma" w:cs="Tahoma"/>
          <w:sz w:val="22"/>
          <w:szCs w:val="22"/>
        </w:rPr>
        <w:t>,</w:t>
      </w:r>
      <w:r w:rsidRPr="009B7564">
        <w:rPr>
          <w:rFonts w:ascii="Tahoma" w:hAnsi="Tahoma" w:cs="Tahoma"/>
          <w:sz w:val="22"/>
          <w:szCs w:val="22"/>
        </w:rPr>
        <w:t xml:space="preserve"> broj</w:t>
      </w:r>
      <w:r w:rsidR="00C02BF2" w:rsidRPr="009B7564">
        <w:rPr>
          <w:rFonts w:ascii="Tahoma" w:hAnsi="Tahoma" w:cs="Tahoma"/>
          <w:sz w:val="22"/>
          <w:szCs w:val="22"/>
        </w:rPr>
        <w:t>:</w:t>
      </w:r>
      <w:r w:rsidRPr="009B7564">
        <w:rPr>
          <w:rFonts w:ascii="Tahoma" w:hAnsi="Tahoma" w:cs="Tahoma"/>
          <w:sz w:val="22"/>
          <w:szCs w:val="22"/>
        </w:rPr>
        <w:t xml:space="preserve"> 58/15) i Odluke o utvrđivanju potrebe za vađenjem materijala iz</w:t>
      </w:r>
      <w:r w:rsidR="00E24AD8">
        <w:rPr>
          <w:rFonts w:ascii="Tahoma" w:hAnsi="Tahoma" w:cs="Tahoma"/>
          <w:sz w:val="22"/>
          <w:szCs w:val="22"/>
        </w:rPr>
        <w:t xml:space="preserve"> rijeke Une</w:t>
      </w:r>
      <w:r w:rsidRPr="009B7564">
        <w:rPr>
          <w:rFonts w:ascii="Tahoma" w:hAnsi="Tahoma" w:cs="Tahoma"/>
          <w:sz w:val="22"/>
          <w:szCs w:val="22"/>
        </w:rPr>
        <w:t xml:space="preserve">, </w:t>
      </w:r>
      <w:r w:rsidR="00C02BF2" w:rsidRPr="009B7564">
        <w:rPr>
          <w:rFonts w:ascii="Tahoma" w:hAnsi="Tahoma" w:cs="Tahoma"/>
          <w:sz w:val="22"/>
          <w:szCs w:val="22"/>
        </w:rPr>
        <w:t>„</w:t>
      </w:r>
      <w:r w:rsidRPr="009B7564">
        <w:rPr>
          <w:rFonts w:ascii="Tahoma" w:hAnsi="Tahoma" w:cs="Tahoma"/>
          <w:sz w:val="22"/>
          <w:szCs w:val="22"/>
        </w:rPr>
        <w:t>Agencija za vodno područje rijeke Save</w:t>
      </w:r>
      <w:r w:rsidR="00C02BF2" w:rsidRPr="009B7564">
        <w:rPr>
          <w:rFonts w:ascii="Tahoma" w:hAnsi="Tahoma" w:cs="Tahoma"/>
          <w:sz w:val="22"/>
          <w:szCs w:val="22"/>
        </w:rPr>
        <w:t>“</w:t>
      </w:r>
      <w:r w:rsidRPr="009B7564">
        <w:rPr>
          <w:rFonts w:ascii="Tahoma" w:hAnsi="Tahoma" w:cs="Tahoma"/>
          <w:sz w:val="22"/>
          <w:szCs w:val="22"/>
        </w:rPr>
        <w:t xml:space="preserve"> Sarajevo</w:t>
      </w:r>
      <w:r w:rsidR="00826BFF" w:rsidRPr="009B7564">
        <w:rPr>
          <w:rFonts w:ascii="Tahoma" w:hAnsi="Tahoma" w:cs="Tahoma"/>
          <w:sz w:val="22"/>
          <w:szCs w:val="22"/>
        </w:rPr>
        <w:t xml:space="preserve"> </w:t>
      </w:r>
      <w:r w:rsidRPr="009B7564">
        <w:rPr>
          <w:rFonts w:ascii="Tahoma" w:hAnsi="Tahoma" w:cs="Tahoma"/>
          <w:sz w:val="22"/>
          <w:szCs w:val="22"/>
        </w:rPr>
        <w:t>raspisuje</w:t>
      </w:r>
    </w:p>
    <w:p w:rsidR="00D35B27" w:rsidRPr="009B7564" w:rsidRDefault="00D35B27" w:rsidP="00D35B27">
      <w:pPr>
        <w:pStyle w:val="BodyTextIndent"/>
        <w:tabs>
          <w:tab w:val="left" w:pos="-284"/>
        </w:tabs>
        <w:spacing w:after="120"/>
        <w:ind w:left="-426" w:hanging="283"/>
        <w:rPr>
          <w:rFonts w:ascii="Tahoma" w:hAnsi="Tahoma" w:cs="Tahoma"/>
          <w:sz w:val="22"/>
          <w:szCs w:val="22"/>
        </w:rPr>
      </w:pPr>
    </w:p>
    <w:p w:rsidR="00D35B27" w:rsidRPr="009B7564" w:rsidRDefault="00C011AC" w:rsidP="00C011AC">
      <w:pPr>
        <w:pStyle w:val="BodyTextIndent"/>
        <w:tabs>
          <w:tab w:val="left" w:pos="-284"/>
          <w:tab w:val="center" w:pos="4680"/>
          <w:tab w:val="left" w:pos="5850"/>
        </w:tabs>
        <w:spacing w:after="120"/>
        <w:ind w:left="0"/>
        <w:rPr>
          <w:rFonts w:ascii="Tahoma" w:hAnsi="Tahoma" w:cs="Tahoma"/>
          <w:sz w:val="22"/>
          <w:szCs w:val="22"/>
        </w:rPr>
      </w:pPr>
      <w:r w:rsidRPr="009B7564">
        <w:rPr>
          <w:rFonts w:ascii="Tahoma" w:hAnsi="Tahoma" w:cs="Tahoma"/>
          <w:sz w:val="22"/>
          <w:szCs w:val="22"/>
        </w:rPr>
        <w:tab/>
      </w:r>
      <w:r w:rsidR="00D35B27" w:rsidRPr="009B7564">
        <w:rPr>
          <w:rFonts w:ascii="Tahoma" w:hAnsi="Tahoma" w:cs="Tahoma"/>
          <w:sz w:val="22"/>
          <w:szCs w:val="22"/>
        </w:rPr>
        <w:t>JAVNI POZIV</w:t>
      </w:r>
      <w:r w:rsidRPr="009B7564">
        <w:rPr>
          <w:rFonts w:ascii="Tahoma" w:hAnsi="Tahoma" w:cs="Tahoma"/>
          <w:sz w:val="22"/>
          <w:szCs w:val="22"/>
        </w:rPr>
        <w:tab/>
      </w:r>
    </w:p>
    <w:p w:rsidR="00D35B27" w:rsidRDefault="00D35B27" w:rsidP="00F02A1C">
      <w:pPr>
        <w:pStyle w:val="BodyTextIndent"/>
        <w:tabs>
          <w:tab w:val="left" w:pos="-284"/>
        </w:tabs>
        <w:ind w:left="0"/>
        <w:jc w:val="center"/>
        <w:rPr>
          <w:rFonts w:ascii="Tahoma" w:hAnsi="Tahoma" w:cs="Tahoma"/>
          <w:sz w:val="22"/>
          <w:szCs w:val="22"/>
        </w:rPr>
      </w:pPr>
      <w:r w:rsidRPr="009B7564">
        <w:rPr>
          <w:rFonts w:ascii="Tahoma" w:hAnsi="Tahoma" w:cs="Tahoma"/>
          <w:sz w:val="22"/>
          <w:szCs w:val="22"/>
        </w:rPr>
        <w:t xml:space="preserve"> ZA DOSTAVLJANJE PONUDA</w:t>
      </w:r>
      <w:r w:rsidR="00F02A1C">
        <w:rPr>
          <w:rFonts w:ascii="Tahoma" w:hAnsi="Tahoma" w:cs="Tahoma"/>
          <w:sz w:val="22"/>
          <w:szCs w:val="22"/>
        </w:rPr>
        <w:t xml:space="preserve"> ZA VAĐENJE MATERIJALA IZ</w:t>
      </w:r>
      <w:r w:rsidR="00B84691">
        <w:rPr>
          <w:rFonts w:ascii="Tahoma" w:hAnsi="Tahoma" w:cs="Tahoma"/>
          <w:sz w:val="22"/>
          <w:szCs w:val="22"/>
        </w:rPr>
        <w:t xml:space="preserve"> VODOTOKA</w:t>
      </w:r>
      <w:r w:rsidR="00F02A1C">
        <w:rPr>
          <w:rFonts w:ascii="Tahoma" w:hAnsi="Tahoma" w:cs="Tahoma"/>
          <w:sz w:val="22"/>
          <w:szCs w:val="22"/>
        </w:rPr>
        <w:t xml:space="preserve"> RIJEK</w:t>
      </w:r>
      <w:r w:rsidR="00C72E1C">
        <w:rPr>
          <w:rFonts w:ascii="Tahoma" w:hAnsi="Tahoma" w:cs="Tahoma"/>
          <w:sz w:val="22"/>
          <w:szCs w:val="22"/>
        </w:rPr>
        <w:t>E</w:t>
      </w:r>
      <w:r w:rsidRPr="009B7564">
        <w:rPr>
          <w:rFonts w:ascii="Tahoma" w:hAnsi="Tahoma" w:cs="Tahoma"/>
          <w:sz w:val="22"/>
          <w:szCs w:val="22"/>
        </w:rPr>
        <w:t xml:space="preserve"> </w:t>
      </w:r>
      <w:r w:rsidR="00C72E1C">
        <w:rPr>
          <w:rFonts w:ascii="Tahoma" w:hAnsi="Tahoma" w:cs="Tahoma"/>
          <w:sz w:val="22"/>
          <w:szCs w:val="22"/>
        </w:rPr>
        <w:t xml:space="preserve">UNE </w:t>
      </w:r>
      <w:r w:rsidR="008D6573">
        <w:rPr>
          <w:rFonts w:ascii="Tahoma" w:hAnsi="Tahoma" w:cs="Tahoma"/>
          <w:sz w:val="22"/>
          <w:szCs w:val="22"/>
        </w:rPr>
        <w:t xml:space="preserve">U </w:t>
      </w:r>
      <w:r w:rsidR="00C72E1C">
        <w:rPr>
          <w:rFonts w:ascii="Tahoma" w:hAnsi="Tahoma" w:cs="Tahoma"/>
          <w:sz w:val="22"/>
          <w:szCs w:val="22"/>
        </w:rPr>
        <w:t>GRADU BIHAĆU</w:t>
      </w:r>
    </w:p>
    <w:p w:rsidR="00E621FA" w:rsidRPr="009B7564" w:rsidRDefault="00E621FA" w:rsidP="00E621FA">
      <w:pPr>
        <w:pStyle w:val="BodyTextIndent"/>
        <w:tabs>
          <w:tab w:val="left" w:pos="-284"/>
        </w:tabs>
        <w:ind w:left="0"/>
        <w:jc w:val="center"/>
        <w:rPr>
          <w:rFonts w:ascii="Tahoma" w:hAnsi="Tahoma" w:cs="Tahoma"/>
          <w:sz w:val="22"/>
          <w:szCs w:val="22"/>
        </w:rPr>
      </w:pPr>
    </w:p>
    <w:p w:rsidR="00D35B27" w:rsidRPr="009B7564" w:rsidRDefault="00D35B27" w:rsidP="00D35B27">
      <w:pPr>
        <w:pStyle w:val="BodyTextIndent"/>
        <w:numPr>
          <w:ilvl w:val="0"/>
          <w:numId w:val="3"/>
        </w:numPr>
        <w:tabs>
          <w:tab w:val="left" w:pos="-284"/>
        </w:tabs>
        <w:spacing w:after="120"/>
        <w:jc w:val="both"/>
        <w:rPr>
          <w:rFonts w:ascii="Tahoma" w:hAnsi="Tahoma" w:cs="Tahoma"/>
          <w:sz w:val="22"/>
          <w:szCs w:val="22"/>
        </w:rPr>
      </w:pPr>
      <w:r w:rsidRPr="009B7564">
        <w:rPr>
          <w:rFonts w:ascii="Tahoma" w:hAnsi="Tahoma" w:cs="Tahoma"/>
          <w:sz w:val="22"/>
          <w:szCs w:val="22"/>
        </w:rPr>
        <w:t>PREDMET JAVNOG POZIVA</w:t>
      </w:r>
    </w:p>
    <w:p w:rsidR="008503CE" w:rsidRPr="009B7564" w:rsidRDefault="00D35B27" w:rsidP="00D35B27">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Predmet ovog javnog poziva je dodjela prava za vađenje materijala iz vodotoka rijek</w:t>
      </w:r>
      <w:r w:rsidR="00C912A1">
        <w:rPr>
          <w:rFonts w:ascii="Tahoma" w:hAnsi="Tahoma" w:cs="Tahoma"/>
          <w:b w:val="0"/>
          <w:sz w:val="22"/>
          <w:szCs w:val="22"/>
        </w:rPr>
        <w:t>e</w:t>
      </w:r>
      <w:r w:rsidR="006F414D">
        <w:rPr>
          <w:rFonts w:ascii="Tahoma" w:hAnsi="Tahoma" w:cs="Tahoma"/>
          <w:b w:val="0"/>
          <w:sz w:val="22"/>
          <w:szCs w:val="22"/>
        </w:rPr>
        <w:t xml:space="preserve"> </w:t>
      </w:r>
      <w:r w:rsidR="00C912A1">
        <w:rPr>
          <w:rFonts w:ascii="Tahoma" w:hAnsi="Tahoma" w:cs="Tahoma"/>
          <w:b w:val="0"/>
          <w:sz w:val="22"/>
          <w:szCs w:val="22"/>
        </w:rPr>
        <w:t>Une</w:t>
      </w:r>
      <w:r w:rsidR="006F414D">
        <w:rPr>
          <w:rFonts w:ascii="Tahoma" w:hAnsi="Tahoma" w:cs="Tahoma"/>
          <w:b w:val="0"/>
          <w:sz w:val="22"/>
          <w:szCs w:val="22"/>
        </w:rPr>
        <w:t xml:space="preserve"> </w:t>
      </w:r>
      <w:r w:rsidR="008503CE" w:rsidRPr="009B7564">
        <w:rPr>
          <w:rFonts w:ascii="Tahoma" w:hAnsi="Tahoma" w:cs="Tahoma"/>
          <w:b w:val="0"/>
          <w:sz w:val="22"/>
          <w:szCs w:val="22"/>
        </w:rPr>
        <w:t>prema lotovima kako slijedi:</w:t>
      </w:r>
    </w:p>
    <w:p w:rsidR="0043603D" w:rsidRPr="009B7564" w:rsidRDefault="008503CE" w:rsidP="0043603D">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LOT 1:</w:t>
      </w:r>
      <w:r w:rsidR="009B7564" w:rsidRPr="009B7564">
        <w:rPr>
          <w:rFonts w:ascii="Tahoma" w:hAnsi="Tahoma" w:cs="Tahoma"/>
          <w:b w:val="0"/>
          <w:sz w:val="22"/>
          <w:szCs w:val="22"/>
        </w:rPr>
        <w:tab/>
        <w:t xml:space="preserve">Lokalitet </w:t>
      </w:r>
      <w:r w:rsidR="00555FC8">
        <w:rPr>
          <w:rFonts w:ascii="Tahoma" w:hAnsi="Tahoma" w:cs="Tahoma"/>
          <w:b w:val="0"/>
          <w:sz w:val="22"/>
          <w:szCs w:val="22"/>
        </w:rPr>
        <w:t>Kulen Vakuf</w:t>
      </w:r>
      <w:r w:rsidR="00F02A1C">
        <w:rPr>
          <w:rFonts w:ascii="Tahoma" w:hAnsi="Tahoma" w:cs="Tahoma"/>
          <w:b w:val="0"/>
          <w:sz w:val="22"/>
          <w:szCs w:val="22"/>
        </w:rPr>
        <w:t xml:space="preserve"> – </w:t>
      </w:r>
      <w:r w:rsidR="00555FC8">
        <w:rPr>
          <w:rFonts w:ascii="Tahoma" w:hAnsi="Tahoma" w:cs="Tahoma"/>
          <w:b w:val="0"/>
          <w:sz w:val="22"/>
          <w:szCs w:val="22"/>
        </w:rPr>
        <w:t>neposredno uzvodno i nizvodno od mosta</w:t>
      </w:r>
      <w:r w:rsidR="00687EB4">
        <w:rPr>
          <w:rFonts w:ascii="Tahoma" w:hAnsi="Tahoma" w:cs="Tahoma"/>
          <w:b w:val="0"/>
          <w:sz w:val="22"/>
          <w:szCs w:val="22"/>
        </w:rPr>
        <w:t xml:space="preserve">, </w:t>
      </w:r>
      <w:r w:rsidR="00555FC8">
        <w:rPr>
          <w:rFonts w:ascii="Tahoma" w:hAnsi="Tahoma" w:cs="Tahoma"/>
          <w:b w:val="0"/>
          <w:sz w:val="22"/>
          <w:szCs w:val="22"/>
        </w:rPr>
        <w:t>Grad Bihać</w:t>
      </w:r>
      <w:r w:rsidR="000E36F6">
        <w:rPr>
          <w:rFonts w:ascii="Tahoma" w:hAnsi="Tahoma" w:cs="Tahoma"/>
          <w:b w:val="0"/>
          <w:sz w:val="22"/>
          <w:szCs w:val="22"/>
        </w:rPr>
        <w:t xml:space="preserve"> (cca </w:t>
      </w:r>
      <w:r w:rsidR="00555FC8">
        <w:rPr>
          <w:rFonts w:ascii="Tahoma" w:hAnsi="Tahoma" w:cs="Tahoma"/>
          <w:b w:val="0"/>
          <w:sz w:val="22"/>
          <w:szCs w:val="22"/>
        </w:rPr>
        <w:t>1000</w:t>
      </w:r>
      <w:r w:rsidRPr="009B7564">
        <w:rPr>
          <w:rFonts w:ascii="Tahoma" w:hAnsi="Tahoma" w:cs="Tahoma"/>
          <w:b w:val="0"/>
          <w:sz w:val="22"/>
          <w:szCs w:val="22"/>
        </w:rPr>
        <w:t xml:space="preserve"> m</w:t>
      </w:r>
      <w:r w:rsidRPr="009B7564">
        <w:rPr>
          <w:rFonts w:ascii="Tahoma" w:hAnsi="Tahoma" w:cs="Tahoma"/>
          <w:b w:val="0"/>
          <w:sz w:val="22"/>
          <w:szCs w:val="22"/>
          <w:vertAlign w:val="superscript"/>
        </w:rPr>
        <w:t>3</w:t>
      </w:r>
      <w:r w:rsidR="000E36F6">
        <w:rPr>
          <w:rFonts w:ascii="Tahoma" w:hAnsi="Tahoma" w:cs="Tahoma"/>
          <w:b w:val="0"/>
          <w:sz w:val="22"/>
          <w:szCs w:val="22"/>
        </w:rPr>
        <w:t>)</w:t>
      </w:r>
    </w:p>
    <w:p w:rsidR="00555FC8" w:rsidRDefault="0015403D" w:rsidP="00555FC8">
      <w:pPr>
        <w:pStyle w:val="BodyTextIndent"/>
        <w:tabs>
          <w:tab w:val="left" w:pos="-284"/>
        </w:tabs>
        <w:spacing w:after="120"/>
        <w:ind w:left="720" w:hanging="720"/>
        <w:jc w:val="both"/>
        <w:rPr>
          <w:rFonts w:ascii="Tahoma" w:hAnsi="Tahoma" w:cs="Tahoma"/>
          <w:b w:val="0"/>
          <w:sz w:val="22"/>
          <w:szCs w:val="22"/>
        </w:rPr>
      </w:pPr>
      <w:r w:rsidRPr="009B7564">
        <w:rPr>
          <w:rFonts w:ascii="Tahoma" w:hAnsi="Tahoma" w:cs="Tahoma"/>
          <w:b w:val="0"/>
          <w:sz w:val="22"/>
          <w:szCs w:val="22"/>
        </w:rPr>
        <w:t xml:space="preserve">LOT </w:t>
      </w:r>
      <w:r>
        <w:rPr>
          <w:rFonts w:ascii="Tahoma" w:hAnsi="Tahoma" w:cs="Tahoma"/>
          <w:b w:val="0"/>
          <w:sz w:val="22"/>
          <w:szCs w:val="22"/>
        </w:rPr>
        <w:t>2</w:t>
      </w:r>
      <w:r w:rsidRPr="009B7564">
        <w:rPr>
          <w:rFonts w:ascii="Tahoma" w:hAnsi="Tahoma" w:cs="Tahoma"/>
          <w:b w:val="0"/>
          <w:sz w:val="22"/>
          <w:szCs w:val="22"/>
        </w:rPr>
        <w:t>:</w:t>
      </w:r>
      <w:r w:rsidRPr="009B7564">
        <w:rPr>
          <w:rFonts w:ascii="Tahoma" w:hAnsi="Tahoma" w:cs="Tahoma"/>
          <w:b w:val="0"/>
          <w:sz w:val="22"/>
          <w:szCs w:val="22"/>
        </w:rPr>
        <w:tab/>
        <w:t xml:space="preserve">Lokalitet </w:t>
      </w:r>
      <w:r w:rsidR="00555FC8">
        <w:rPr>
          <w:rFonts w:ascii="Tahoma" w:hAnsi="Tahoma" w:cs="Tahoma"/>
          <w:b w:val="0"/>
          <w:sz w:val="22"/>
          <w:szCs w:val="22"/>
        </w:rPr>
        <w:t>Kulen Vakuf – cca 300m nizvodno od mosta za naselje Ostrovica i Klisa</w:t>
      </w:r>
      <w:r w:rsidRPr="009B7564">
        <w:rPr>
          <w:rFonts w:ascii="Tahoma" w:hAnsi="Tahoma" w:cs="Tahoma"/>
          <w:b w:val="0"/>
          <w:sz w:val="22"/>
          <w:szCs w:val="22"/>
        </w:rPr>
        <w:t xml:space="preserve">, </w:t>
      </w:r>
      <w:r w:rsidR="00555FC8">
        <w:rPr>
          <w:rFonts w:ascii="Tahoma" w:hAnsi="Tahoma" w:cs="Tahoma"/>
          <w:b w:val="0"/>
          <w:sz w:val="22"/>
          <w:szCs w:val="22"/>
        </w:rPr>
        <w:t>Grad Bihać (cca 1000</w:t>
      </w:r>
      <w:r w:rsidR="00555FC8" w:rsidRPr="009B7564">
        <w:rPr>
          <w:rFonts w:ascii="Tahoma" w:hAnsi="Tahoma" w:cs="Tahoma"/>
          <w:b w:val="0"/>
          <w:sz w:val="22"/>
          <w:szCs w:val="22"/>
        </w:rPr>
        <w:t xml:space="preserve"> m</w:t>
      </w:r>
      <w:r w:rsidR="00555FC8" w:rsidRPr="009B7564">
        <w:rPr>
          <w:rFonts w:ascii="Tahoma" w:hAnsi="Tahoma" w:cs="Tahoma"/>
          <w:b w:val="0"/>
          <w:sz w:val="22"/>
          <w:szCs w:val="22"/>
          <w:vertAlign w:val="superscript"/>
        </w:rPr>
        <w:t>3</w:t>
      </w:r>
      <w:r w:rsidR="00555FC8">
        <w:rPr>
          <w:rFonts w:ascii="Tahoma" w:hAnsi="Tahoma" w:cs="Tahoma"/>
          <w:b w:val="0"/>
          <w:sz w:val="22"/>
          <w:szCs w:val="22"/>
        </w:rPr>
        <w:t>)</w:t>
      </w:r>
    </w:p>
    <w:p w:rsidR="0043603D" w:rsidRPr="009B7564" w:rsidRDefault="009B7564" w:rsidP="00BD7DE4">
      <w:pPr>
        <w:pStyle w:val="BodyTextIndent"/>
        <w:tabs>
          <w:tab w:val="left" w:pos="-284"/>
        </w:tabs>
        <w:spacing w:after="120"/>
        <w:ind w:left="720" w:hanging="720"/>
        <w:jc w:val="both"/>
        <w:rPr>
          <w:rFonts w:ascii="Tahoma" w:hAnsi="Tahoma" w:cs="Tahoma"/>
          <w:b w:val="0"/>
          <w:sz w:val="22"/>
          <w:szCs w:val="22"/>
        </w:rPr>
      </w:pPr>
      <w:r w:rsidRPr="009B7564">
        <w:rPr>
          <w:rFonts w:ascii="Tahoma" w:hAnsi="Tahoma" w:cs="Tahoma"/>
          <w:b w:val="0"/>
          <w:sz w:val="22"/>
          <w:szCs w:val="22"/>
        </w:rPr>
        <w:t xml:space="preserve">LOT </w:t>
      </w:r>
      <w:r w:rsidR="0015403D">
        <w:rPr>
          <w:rFonts w:ascii="Tahoma" w:hAnsi="Tahoma" w:cs="Tahoma"/>
          <w:b w:val="0"/>
          <w:sz w:val="22"/>
          <w:szCs w:val="22"/>
        </w:rPr>
        <w:t>3</w:t>
      </w:r>
      <w:r w:rsidR="008503CE" w:rsidRPr="009B7564">
        <w:rPr>
          <w:rFonts w:ascii="Tahoma" w:hAnsi="Tahoma" w:cs="Tahoma"/>
          <w:b w:val="0"/>
          <w:sz w:val="22"/>
          <w:szCs w:val="22"/>
        </w:rPr>
        <w:t>:</w:t>
      </w:r>
      <w:r w:rsidRPr="009B7564">
        <w:rPr>
          <w:rFonts w:ascii="Tahoma" w:hAnsi="Tahoma" w:cs="Tahoma"/>
          <w:b w:val="0"/>
          <w:sz w:val="22"/>
          <w:szCs w:val="22"/>
        </w:rPr>
        <w:tab/>
        <w:t xml:space="preserve">Lokalitet </w:t>
      </w:r>
      <w:r w:rsidR="00BD7DE4">
        <w:rPr>
          <w:rFonts w:ascii="Tahoma" w:hAnsi="Tahoma" w:cs="Tahoma"/>
          <w:b w:val="0"/>
          <w:sz w:val="22"/>
          <w:szCs w:val="22"/>
        </w:rPr>
        <w:t>Ripač</w:t>
      </w:r>
      <w:r w:rsidRPr="009B7564">
        <w:rPr>
          <w:rFonts w:ascii="Tahoma" w:hAnsi="Tahoma" w:cs="Tahoma"/>
          <w:b w:val="0"/>
          <w:sz w:val="22"/>
          <w:szCs w:val="22"/>
        </w:rPr>
        <w:t xml:space="preserve">, </w:t>
      </w:r>
      <w:r w:rsidR="00BD7DE4">
        <w:rPr>
          <w:rFonts w:ascii="Tahoma" w:hAnsi="Tahoma" w:cs="Tahoma"/>
          <w:b w:val="0"/>
          <w:sz w:val="22"/>
          <w:szCs w:val="22"/>
        </w:rPr>
        <w:t>Grad Bihać (cca 1000</w:t>
      </w:r>
      <w:r w:rsidR="00BD7DE4" w:rsidRPr="009B7564">
        <w:rPr>
          <w:rFonts w:ascii="Tahoma" w:hAnsi="Tahoma" w:cs="Tahoma"/>
          <w:b w:val="0"/>
          <w:sz w:val="22"/>
          <w:szCs w:val="22"/>
        </w:rPr>
        <w:t xml:space="preserve"> m</w:t>
      </w:r>
      <w:r w:rsidR="00BD7DE4" w:rsidRPr="009B7564">
        <w:rPr>
          <w:rFonts w:ascii="Tahoma" w:hAnsi="Tahoma" w:cs="Tahoma"/>
          <w:b w:val="0"/>
          <w:sz w:val="22"/>
          <w:szCs w:val="22"/>
          <w:vertAlign w:val="superscript"/>
        </w:rPr>
        <w:t>3</w:t>
      </w:r>
      <w:r w:rsidR="00BD7DE4">
        <w:rPr>
          <w:rFonts w:ascii="Tahoma" w:hAnsi="Tahoma" w:cs="Tahoma"/>
          <w:b w:val="0"/>
          <w:sz w:val="22"/>
          <w:szCs w:val="22"/>
        </w:rPr>
        <w:t>)</w:t>
      </w:r>
    </w:p>
    <w:p w:rsidR="00555FC8" w:rsidRPr="009B7564" w:rsidRDefault="00555FC8" w:rsidP="00555FC8">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 xml:space="preserve">LOT </w:t>
      </w:r>
      <w:r>
        <w:rPr>
          <w:rFonts w:ascii="Tahoma" w:hAnsi="Tahoma" w:cs="Tahoma"/>
          <w:b w:val="0"/>
          <w:sz w:val="22"/>
          <w:szCs w:val="22"/>
        </w:rPr>
        <w:t>4</w:t>
      </w:r>
      <w:r w:rsidRPr="009B7564">
        <w:rPr>
          <w:rFonts w:ascii="Tahoma" w:hAnsi="Tahoma" w:cs="Tahoma"/>
          <w:b w:val="0"/>
          <w:sz w:val="22"/>
          <w:szCs w:val="22"/>
        </w:rPr>
        <w:t>:</w:t>
      </w:r>
      <w:r w:rsidRPr="009B7564">
        <w:rPr>
          <w:rFonts w:ascii="Tahoma" w:hAnsi="Tahoma" w:cs="Tahoma"/>
          <w:b w:val="0"/>
          <w:sz w:val="22"/>
          <w:szCs w:val="22"/>
        </w:rPr>
        <w:tab/>
        <w:t xml:space="preserve">Lokalitet </w:t>
      </w:r>
      <w:r w:rsidR="00BD7DE4">
        <w:rPr>
          <w:rFonts w:ascii="Tahoma" w:hAnsi="Tahoma" w:cs="Tahoma"/>
          <w:b w:val="0"/>
          <w:sz w:val="22"/>
          <w:szCs w:val="22"/>
        </w:rPr>
        <w:t>plaža Plandište, naselje Gornje Prekounje</w:t>
      </w:r>
      <w:r w:rsidRPr="009B7564">
        <w:rPr>
          <w:rFonts w:ascii="Tahoma" w:hAnsi="Tahoma" w:cs="Tahoma"/>
          <w:b w:val="0"/>
          <w:sz w:val="22"/>
          <w:szCs w:val="22"/>
        </w:rPr>
        <w:t xml:space="preserve">, </w:t>
      </w:r>
      <w:r w:rsidR="00BD7DE4">
        <w:rPr>
          <w:rFonts w:ascii="Tahoma" w:hAnsi="Tahoma" w:cs="Tahoma"/>
          <w:b w:val="0"/>
          <w:sz w:val="22"/>
          <w:szCs w:val="22"/>
        </w:rPr>
        <w:t>Grad Bihać (cca 1000</w:t>
      </w:r>
      <w:r w:rsidR="00BD7DE4" w:rsidRPr="009B7564">
        <w:rPr>
          <w:rFonts w:ascii="Tahoma" w:hAnsi="Tahoma" w:cs="Tahoma"/>
          <w:b w:val="0"/>
          <w:sz w:val="22"/>
          <w:szCs w:val="22"/>
        </w:rPr>
        <w:t xml:space="preserve"> m</w:t>
      </w:r>
      <w:r w:rsidR="00BD7DE4" w:rsidRPr="009B7564">
        <w:rPr>
          <w:rFonts w:ascii="Tahoma" w:hAnsi="Tahoma" w:cs="Tahoma"/>
          <w:b w:val="0"/>
          <w:sz w:val="22"/>
          <w:szCs w:val="22"/>
          <w:vertAlign w:val="superscript"/>
        </w:rPr>
        <w:t>3</w:t>
      </w:r>
      <w:r w:rsidR="00BD7DE4">
        <w:rPr>
          <w:rFonts w:ascii="Tahoma" w:hAnsi="Tahoma" w:cs="Tahoma"/>
          <w:b w:val="0"/>
          <w:sz w:val="22"/>
          <w:szCs w:val="22"/>
        </w:rPr>
        <w:t>)</w:t>
      </w:r>
    </w:p>
    <w:p w:rsidR="004B6738" w:rsidRPr="00555FC8" w:rsidRDefault="004B6738" w:rsidP="00555FC8">
      <w:pPr>
        <w:pStyle w:val="BodyTextIndent"/>
        <w:tabs>
          <w:tab w:val="left" w:pos="-284"/>
        </w:tabs>
        <w:spacing w:after="120"/>
        <w:ind w:left="0"/>
        <w:jc w:val="both"/>
        <w:rPr>
          <w:rFonts w:ascii="Tahoma" w:hAnsi="Tahoma" w:cs="Tahoma"/>
          <w:sz w:val="22"/>
          <w:szCs w:val="22"/>
        </w:rPr>
      </w:pPr>
    </w:p>
    <w:p w:rsidR="00D35B27" w:rsidRPr="009B7564" w:rsidRDefault="0047005E" w:rsidP="00076C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R</w:t>
      </w:r>
      <w:r w:rsidR="00D35B27" w:rsidRPr="009B7564">
        <w:rPr>
          <w:rFonts w:ascii="Tahoma" w:hAnsi="Tahoma" w:cs="Tahoma"/>
          <w:b w:val="0"/>
          <w:sz w:val="22"/>
          <w:szCs w:val="22"/>
        </w:rPr>
        <w:t xml:space="preserve">azlog vađenja materijala je: </w:t>
      </w:r>
      <w:r w:rsidR="0015403D">
        <w:rPr>
          <w:rFonts w:ascii="Tahoma" w:hAnsi="Tahoma" w:cs="Tahoma"/>
          <w:b w:val="0"/>
          <w:sz w:val="22"/>
          <w:szCs w:val="22"/>
        </w:rPr>
        <w:t>održavanje</w:t>
      </w:r>
      <w:r w:rsidR="0015403D" w:rsidRPr="0015403D">
        <w:rPr>
          <w:rFonts w:ascii="Tahoma" w:hAnsi="Tahoma" w:cs="Tahoma"/>
          <w:b w:val="0"/>
          <w:sz w:val="22"/>
          <w:szCs w:val="22"/>
        </w:rPr>
        <w:t xml:space="preserve"> vodotoka, vodnog dobra, obezbjeđenj</w:t>
      </w:r>
      <w:r w:rsidR="0015403D">
        <w:rPr>
          <w:rFonts w:ascii="Tahoma" w:hAnsi="Tahoma" w:cs="Tahoma"/>
          <w:b w:val="0"/>
          <w:sz w:val="22"/>
          <w:szCs w:val="22"/>
        </w:rPr>
        <w:t>e</w:t>
      </w:r>
      <w:r w:rsidR="0015403D" w:rsidRPr="0015403D">
        <w:rPr>
          <w:rFonts w:ascii="Tahoma" w:hAnsi="Tahoma" w:cs="Tahoma"/>
          <w:b w:val="0"/>
          <w:sz w:val="22"/>
          <w:szCs w:val="22"/>
        </w:rPr>
        <w:t xml:space="preserve"> kapaciteta p</w:t>
      </w:r>
      <w:r w:rsidR="0015403D">
        <w:rPr>
          <w:rFonts w:ascii="Tahoma" w:hAnsi="Tahoma" w:cs="Tahoma"/>
          <w:b w:val="0"/>
          <w:sz w:val="22"/>
          <w:szCs w:val="22"/>
        </w:rPr>
        <w:t>roticajnog profila, sprječavanje</w:t>
      </w:r>
      <w:r w:rsidR="0015403D" w:rsidRPr="0015403D">
        <w:rPr>
          <w:rFonts w:ascii="Tahoma" w:hAnsi="Tahoma" w:cs="Tahoma"/>
          <w:b w:val="0"/>
          <w:sz w:val="22"/>
          <w:szCs w:val="22"/>
        </w:rPr>
        <w:t xml:space="preserve"> stvaranja uspora, neželjenog meandriranja korita rijeke sa erozivnim procesima n</w:t>
      </w:r>
      <w:r w:rsidR="0015403D">
        <w:rPr>
          <w:rFonts w:ascii="Tahoma" w:hAnsi="Tahoma" w:cs="Tahoma"/>
          <w:b w:val="0"/>
          <w:sz w:val="22"/>
          <w:szCs w:val="22"/>
        </w:rPr>
        <w:t>a obalama i preduzimanje</w:t>
      </w:r>
      <w:r w:rsidR="0015403D" w:rsidRPr="0015403D">
        <w:rPr>
          <w:rFonts w:ascii="Tahoma" w:hAnsi="Tahoma" w:cs="Tahoma"/>
          <w:b w:val="0"/>
          <w:sz w:val="22"/>
          <w:szCs w:val="22"/>
        </w:rPr>
        <w:t xml:space="preserve"> preventivnih mjera zaštite od poplava</w:t>
      </w:r>
      <w:r w:rsidR="00D35B27" w:rsidRPr="009B7564">
        <w:rPr>
          <w:rFonts w:ascii="Tahoma" w:hAnsi="Tahoma" w:cs="Tahoma"/>
          <w:b w:val="0"/>
          <w:sz w:val="22"/>
          <w:szCs w:val="22"/>
        </w:rPr>
        <w:t>.</w:t>
      </w:r>
    </w:p>
    <w:p w:rsidR="00D35B27" w:rsidRPr="009B7564" w:rsidRDefault="00D35B27"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9B7564">
        <w:rPr>
          <w:rFonts w:ascii="Tahoma" w:hAnsi="Tahoma" w:cs="Tahoma"/>
          <w:sz w:val="22"/>
          <w:szCs w:val="22"/>
        </w:rPr>
        <w:t xml:space="preserve">Predviđeni </w:t>
      </w:r>
      <w:r w:rsidR="0047005E" w:rsidRPr="009B7564">
        <w:rPr>
          <w:rFonts w:ascii="Tahoma" w:hAnsi="Tahoma" w:cs="Tahoma"/>
          <w:sz w:val="22"/>
          <w:szCs w:val="22"/>
        </w:rPr>
        <w:t xml:space="preserve">rok početka vađenja materijala: </w:t>
      </w:r>
      <w:r w:rsidRPr="009B7564">
        <w:rPr>
          <w:rFonts w:ascii="Tahoma" w:hAnsi="Tahoma" w:cs="Tahoma"/>
          <w:sz w:val="22"/>
          <w:szCs w:val="22"/>
        </w:rPr>
        <w:t>po potpisu ugovora</w:t>
      </w:r>
      <w:r w:rsidR="00076C5E" w:rsidRPr="009B7564">
        <w:rPr>
          <w:rFonts w:ascii="Tahoma" w:hAnsi="Tahoma" w:cs="Tahoma"/>
          <w:sz w:val="22"/>
          <w:szCs w:val="22"/>
        </w:rPr>
        <w:t xml:space="preserve"> i uvođenja Izvođača u posao</w:t>
      </w:r>
      <w:r w:rsidR="0047005E" w:rsidRPr="009B7564">
        <w:rPr>
          <w:rFonts w:ascii="Tahoma" w:hAnsi="Tahoma" w:cs="Tahoma"/>
          <w:sz w:val="22"/>
          <w:szCs w:val="22"/>
        </w:rPr>
        <w:t>.</w:t>
      </w:r>
    </w:p>
    <w:p w:rsidR="00E27FAC" w:rsidRPr="009B7564" w:rsidRDefault="00E27FAC" w:rsidP="00D35B27">
      <w:pPr>
        <w:rPr>
          <w:rFonts w:ascii="Tahoma" w:hAnsi="Tahoma" w:cs="Tahoma"/>
          <w:sz w:val="22"/>
          <w:szCs w:val="22"/>
        </w:rPr>
      </w:pPr>
    </w:p>
    <w:p w:rsidR="00D35B27" w:rsidRPr="009B7564" w:rsidRDefault="00D35B27" w:rsidP="00D35B27">
      <w:pPr>
        <w:rPr>
          <w:rFonts w:ascii="Tahoma" w:hAnsi="Tahoma" w:cs="Tahoma"/>
          <w:sz w:val="22"/>
          <w:szCs w:val="22"/>
        </w:rPr>
      </w:pPr>
      <w:r w:rsidRPr="00C50325">
        <w:rPr>
          <w:rFonts w:ascii="Tahoma" w:hAnsi="Tahoma" w:cs="Tahoma"/>
          <w:sz w:val="22"/>
          <w:szCs w:val="22"/>
        </w:rPr>
        <w:t>Predviđeni ro</w:t>
      </w:r>
      <w:r w:rsidR="0047005E" w:rsidRPr="00C50325">
        <w:rPr>
          <w:rFonts w:ascii="Tahoma" w:hAnsi="Tahoma" w:cs="Tahoma"/>
          <w:sz w:val="22"/>
          <w:szCs w:val="22"/>
        </w:rPr>
        <w:t>k završetka vađenja materijala:</w:t>
      </w:r>
      <w:r w:rsidR="0047005E" w:rsidRPr="00C50325">
        <w:rPr>
          <w:rFonts w:ascii="Tahoma" w:hAnsi="Tahoma" w:cs="Tahoma"/>
          <w:sz w:val="22"/>
          <w:szCs w:val="22"/>
        </w:rPr>
        <w:tab/>
        <w:t xml:space="preserve"> </w:t>
      </w:r>
      <w:r w:rsidR="00BB3BAE" w:rsidRPr="00C50325">
        <w:rPr>
          <w:rFonts w:ascii="Tahoma" w:hAnsi="Tahoma" w:cs="Tahoma"/>
          <w:sz w:val="22"/>
          <w:szCs w:val="22"/>
        </w:rPr>
        <w:t>3</w:t>
      </w:r>
      <w:r w:rsidR="00C02BF2" w:rsidRPr="00C50325">
        <w:rPr>
          <w:rFonts w:ascii="Tahoma" w:hAnsi="Tahoma" w:cs="Tahoma"/>
          <w:sz w:val="22"/>
          <w:szCs w:val="22"/>
        </w:rPr>
        <w:t>1</w:t>
      </w:r>
      <w:r w:rsidR="00BB3BAE" w:rsidRPr="00C50325">
        <w:rPr>
          <w:rFonts w:ascii="Tahoma" w:hAnsi="Tahoma" w:cs="Tahoma"/>
          <w:sz w:val="22"/>
          <w:szCs w:val="22"/>
        </w:rPr>
        <w:t>.</w:t>
      </w:r>
      <w:r w:rsidR="00C02BF2" w:rsidRPr="00C50325">
        <w:rPr>
          <w:rFonts w:ascii="Tahoma" w:hAnsi="Tahoma" w:cs="Tahoma"/>
          <w:sz w:val="22"/>
          <w:szCs w:val="22"/>
        </w:rPr>
        <w:t>12</w:t>
      </w:r>
      <w:r w:rsidR="00BB3BAE" w:rsidRPr="00C50325">
        <w:rPr>
          <w:rFonts w:ascii="Tahoma" w:hAnsi="Tahoma" w:cs="Tahoma"/>
          <w:sz w:val="22"/>
          <w:szCs w:val="22"/>
        </w:rPr>
        <w:t>.</w:t>
      </w:r>
      <w:r w:rsidR="004E2722" w:rsidRPr="00C50325">
        <w:rPr>
          <w:rFonts w:ascii="Tahoma" w:hAnsi="Tahoma" w:cs="Tahoma"/>
          <w:sz w:val="22"/>
          <w:szCs w:val="22"/>
        </w:rPr>
        <w:t>20</w:t>
      </w:r>
      <w:r w:rsidR="00C50325" w:rsidRPr="00C50325">
        <w:rPr>
          <w:rFonts w:ascii="Tahoma" w:hAnsi="Tahoma" w:cs="Tahoma"/>
          <w:sz w:val="22"/>
          <w:szCs w:val="22"/>
        </w:rPr>
        <w:t>2</w:t>
      </w:r>
      <w:r w:rsidR="0015403D">
        <w:rPr>
          <w:rFonts w:ascii="Tahoma" w:hAnsi="Tahoma" w:cs="Tahoma"/>
          <w:sz w:val="22"/>
          <w:szCs w:val="22"/>
        </w:rPr>
        <w:t>3</w:t>
      </w:r>
      <w:r w:rsidRPr="00C50325">
        <w:rPr>
          <w:rFonts w:ascii="Tahoma" w:hAnsi="Tahoma" w:cs="Tahoma"/>
          <w:sz w:val="22"/>
          <w:szCs w:val="22"/>
        </w:rPr>
        <w:t>. godine</w:t>
      </w:r>
      <w:r w:rsidR="0047005E" w:rsidRPr="00C50325">
        <w:rPr>
          <w:rFonts w:ascii="Tahoma" w:hAnsi="Tahoma" w:cs="Tahoma"/>
          <w:sz w:val="22"/>
          <w:szCs w:val="22"/>
        </w:rPr>
        <w:t>.</w:t>
      </w:r>
    </w:p>
    <w:p w:rsidR="00D35B27" w:rsidRPr="009B7564" w:rsidRDefault="00D35B27" w:rsidP="00D35B27">
      <w:pPr>
        <w:rPr>
          <w:rFonts w:ascii="Tahoma" w:hAnsi="Tahoma" w:cs="Tahoma"/>
          <w:sz w:val="22"/>
          <w:szCs w:val="22"/>
        </w:rPr>
      </w:pPr>
    </w:p>
    <w:p w:rsidR="00E27FAC" w:rsidRPr="009B7564" w:rsidRDefault="00E27FAC" w:rsidP="0055424C">
      <w:pPr>
        <w:jc w:val="both"/>
        <w:rPr>
          <w:rFonts w:ascii="Tahoma" w:hAnsi="Tahoma" w:cs="Tahoma"/>
          <w:sz w:val="22"/>
          <w:szCs w:val="22"/>
        </w:rPr>
      </w:pPr>
      <w:r w:rsidRPr="009B7564">
        <w:rPr>
          <w:rFonts w:ascii="Tahoma" w:hAnsi="Tahoma" w:cs="Tahoma"/>
          <w:sz w:val="22"/>
          <w:szCs w:val="22"/>
        </w:rPr>
        <w:t xml:space="preserve">Uslovi tehničke osposobljenosti izvođača radova </w:t>
      </w:r>
      <w:r w:rsidR="0055424C" w:rsidRPr="009B7564">
        <w:rPr>
          <w:rFonts w:ascii="Tahoma" w:hAnsi="Tahoma" w:cs="Tahoma"/>
          <w:sz w:val="22"/>
          <w:szCs w:val="22"/>
        </w:rPr>
        <w:t>da posjeduje ili ima na raspolaganju minimalno sljedeću mehanizaciju:</w:t>
      </w:r>
    </w:p>
    <w:p w:rsidR="00E27FAC" w:rsidRPr="009B7564" w:rsidRDefault="00E27FAC" w:rsidP="00E27FAC">
      <w:pPr>
        <w:rPr>
          <w:rFonts w:ascii="Tahoma" w:hAnsi="Tahoma" w:cs="Tahoma"/>
          <w:sz w:val="22"/>
          <w:szCs w:val="22"/>
        </w:rPr>
      </w:pPr>
    </w:p>
    <w:p w:rsidR="00E27FAC" w:rsidRPr="009B7564" w:rsidRDefault="00826BFF" w:rsidP="00826BFF">
      <w:pPr>
        <w:rPr>
          <w:rFonts w:ascii="Tahoma" w:hAnsi="Tahoma" w:cs="Tahoma"/>
          <w:sz w:val="22"/>
          <w:szCs w:val="22"/>
        </w:rPr>
      </w:pPr>
      <w:r w:rsidRPr="009B7564">
        <w:rPr>
          <w:rFonts w:ascii="Tahoma" w:hAnsi="Tahoma" w:cs="Tahoma"/>
          <w:sz w:val="22"/>
          <w:szCs w:val="22"/>
        </w:rPr>
        <w:t xml:space="preserve">- </w:t>
      </w:r>
      <w:r w:rsidR="00E27FAC" w:rsidRPr="009B7564">
        <w:rPr>
          <w:rFonts w:ascii="Tahoma" w:hAnsi="Tahoma" w:cs="Tahoma"/>
          <w:sz w:val="22"/>
          <w:szCs w:val="22"/>
        </w:rPr>
        <w:t>Bager utovarivač</w:t>
      </w:r>
      <w:r w:rsidR="00E27FAC" w:rsidRPr="009B7564">
        <w:rPr>
          <w:rFonts w:ascii="Tahoma" w:hAnsi="Tahoma" w:cs="Tahoma"/>
          <w:sz w:val="22"/>
          <w:szCs w:val="22"/>
        </w:rPr>
        <w:tab/>
      </w:r>
      <w:r w:rsidR="0055424C" w:rsidRPr="009B7564">
        <w:rPr>
          <w:rFonts w:ascii="Tahoma" w:hAnsi="Tahoma" w:cs="Tahoma"/>
          <w:sz w:val="22"/>
          <w:szCs w:val="22"/>
        </w:rPr>
        <w:t>2</w:t>
      </w:r>
      <w:r w:rsidR="00E27FAC" w:rsidRPr="009B7564">
        <w:rPr>
          <w:rFonts w:ascii="Tahoma" w:hAnsi="Tahoma" w:cs="Tahoma"/>
          <w:sz w:val="22"/>
          <w:szCs w:val="22"/>
        </w:rPr>
        <w:t xml:space="preserve"> komad</w:t>
      </w:r>
      <w:r w:rsidR="000D66B7" w:rsidRPr="009B7564">
        <w:rPr>
          <w:rFonts w:ascii="Tahoma" w:hAnsi="Tahoma" w:cs="Tahoma"/>
          <w:sz w:val="22"/>
          <w:szCs w:val="22"/>
        </w:rPr>
        <w:t>a</w:t>
      </w:r>
      <w:r w:rsidRPr="009B7564">
        <w:rPr>
          <w:rFonts w:ascii="Tahoma" w:hAnsi="Tahoma" w:cs="Tahoma"/>
          <w:sz w:val="22"/>
          <w:szCs w:val="22"/>
        </w:rPr>
        <w:t>,</w:t>
      </w:r>
    </w:p>
    <w:p w:rsidR="00E27FAC" w:rsidRPr="009B7564" w:rsidRDefault="00826BFF" w:rsidP="00E27FAC">
      <w:pPr>
        <w:rPr>
          <w:rFonts w:ascii="Tahoma" w:hAnsi="Tahoma" w:cs="Tahoma"/>
          <w:sz w:val="22"/>
          <w:szCs w:val="22"/>
        </w:rPr>
      </w:pPr>
      <w:r w:rsidRPr="009B7564">
        <w:rPr>
          <w:rFonts w:ascii="Tahoma" w:hAnsi="Tahoma" w:cs="Tahoma"/>
          <w:sz w:val="22"/>
          <w:szCs w:val="22"/>
        </w:rPr>
        <w:t xml:space="preserve">- </w:t>
      </w:r>
      <w:r w:rsidR="00E27FAC" w:rsidRPr="009B7564">
        <w:rPr>
          <w:rFonts w:ascii="Tahoma" w:hAnsi="Tahoma" w:cs="Tahoma"/>
          <w:sz w:val="22"/>
          <w:szCs w:val="22"/>
        </w:rPr>
        <w:t>Kiper kamion</w:t>
      </w:r>
      <w:r w:rsidR="00E27FAC" w:rsidRPr="009B7564">
        <w:rPr>
          <w:rFonts w:ascii="Tahoma" w:hAnsi="Tahoma" w:cs="Tahoma"/>
          <w:sz w:val="22"/>
          <w:szCs w:val="22"/>
        </w:rPr>
        <w:tab/>
      </w:r>
      <w:r w:rsidR="00E27FAC" w:rsidRPr="009B7564">
        <w:rPr>
          <w:rFonts w:ascii="Tahoma" w:hAnsi="Tahoma" w:cs="Tahoma"/>
          <w:sz w:val="22"/>
          <w:szCs w:val="22"/>
        </w:rPr>
        <w:tab/>
      </w:r>
      <w:r w:rsidR="0055424C" w:rsidRPr="009B7564">
        <w:rPr>
          <w:rFonts w:ascii="Tahoma" w:hAnsi="Tahoma" w:cs="Tahoma"/>
          <w:sz w:val="22"/>
          <w:szCs w:val="22"/>
        </w:rPr>
        <w:t>4</w:t>
      </w:r>
      <w:r w:rsidR="00E27FAC" w:rsidRPr="009B7564">
        <w:rPr>
          <w:rFonts w:ascii="Tahoma" w:hAnsi="Tahoma" w:cs="Tahoma"/>
          <w:sz w:val="22"/>
          <w:szCs w:val="22"/>
        </w:rPr>
        <w:t xml:space="preserve"> komad</w:t>
      </w:r>
      <w:r w:rsidR="000D66B7" w:rsidRPr="009B7564">
        <w:rPr>
          <w:rFonts w:ascii="Tahoma" w:hAnsi="Tahoma" w:cs="Tahoma"/>
          <w:sz w:val="22"/>
          <w:szCs w:val="22"/>
        </w:rPr>
        <w:t>a</w:t>
      </w:r>
      <w:r w:rsidRPr="009B7564">
        <w:rPr>
          <w:rFonts w:ascii="Tahoma" w:hAnsi="Tahoma" w:cs="Tahoma"/>
          <w:sz w:val="22"/>
          <w:szCs w:val="22"/>
        </w:rPr>
        <w:t>.</w:t>
      </w:r>
    </w:p>
    <w:p w:rsidR="00E27FAC" w:rsidRPr="009B7564" w:rsidRDefault="00E27FAC" w:rsidP="00E27FAC">
      <w:pPr>
        <w:rPr>
          <w:rFonts w:ascii="Tahoma" w:hAnsi="Tahoma" w:cs="Tahoma"/>
          <w:sz w:val="22"/>
          <w:szCs w:val="22"/>
        </w:rPr>
      </w:pPr>
    </w:p>
    <w:p w:rsidR="00E27FAC" w:rsidRPr="009B7564" w:rsidRDefault="00E27FAC" w:rsidP="00E27FAC">
      <w:pPr>
        <w:jc w:val="both"/>
        <w:rPr>
          <w:rFonts w:ascii="Tahoma" w:hAnsi="Tahoma" w:cs="Tahoma"/>
          <w:sz w:val="22"/>
          <w:szCs w:val="22"/>
        </w:rPr>
      </w:pPr>
      <w:r w:rsidRPr="009B7564">
        <w:rPr>
          <w:rFonts w:ascii="Tahoma" w:hAnsi="Tahoma" w:cs="Tahoma"/>
          <w:sz w:val="22"/>
          <w:szCs w:val="22"/>
        </w:rPr>
        <w:t xml:space="preserve">Podaci o izdatoj prethodnoj vodnoj saglasnosti: </w:t>
      </w:r>
    </w:p>
    <w:p w:rsidR="00E27FAC" w:rsidRPr="009B7564" w:rsidRDefault="00E27FAC" w:rsidP="00E27FAC">
      <w:pPr>
        <w:jc w:val="both"/>
        <w:rPr>
          <w:rFonts w:ascii="Tahoma" w:hAnsi="Tahoma" w:cs="Tahoma"/>
          <w:sz w:val="22"/>
          <w:szCs w:val="22"/>
        </w:rPr>
      </w:pPr>
    </w:p>
    <w:p w:rsidR="005A6F84" w:rsidRPr="00547E91" w:rsidRDefault="00547E91" w:rsidP="005A6F84">
      <w:pPr>
        <w:jc w:val="both"/>
        <w:rPr>
          <w:rFonts w:ascii="Tahoma" w:hAnsi="Tahoma" w:cs="Tahoma"/>
          <w:sz w:val="22"/>
          <w:szCs w:val="22"/>
        </w:rPr>
      </w:pPr>
      <w:r w:rsidRPr="00547E91">
        <w:rPr>
          <w:rFonts w:ascii="Tahoma" w:hAnsi="Tahoma" w:cs="Tahoma"/>
          <w:sz w:val="22"/>
          <w:szCs w:val="22"/>
        </w:rPr>
        <w:t>LOT 1:</w:t>
      </w:r>
      <w:r w:rsidRPr="00547E91">
        <w:rPr>
          <w:rFonts w:ascii="Tahoma" w:hAnsi="Tahoma" w:cs="Tahoma"/>
          <w:sz w:val="22"/>
          <w:szCs w:val="22"/>
        </w:rPr>
        <w:tab/>
      </w:r>
      <w:r w:rsidRPr="00547E91">
        <w:rPr>
          <w:rFonts w:ascii="Tahoma" w:hAnsi="Tahoma" w:cs="Tahoma"/>
          <w:sz w:val="22"/>
          <w:szCs w:val="22"/>
        </w:rPr>
        <w:tab/>
        <w:t>UP – 1 / 21</w:t>
      </w:r>
      <w:r w:rsidR="005A6F84" w:rsidRPr="00547E91">
        <w:rPr>
          <w:rFonts w:ascii="Tahoma" w:hAnsi="Tahoma" w:cs="Tahoma"/>
          <w:sz w:val="22"/>
          <w:szCs w:val="22"/>
        </w:rPr>
        <w:t xml:space="preserve"> – 1 – 40 – </w:t>
      </w:r>
      <w:r w:rsidR="00BD7DE4">
        <w:rPr>
          <w:rFonts w:ascii="Tahoma" w:hAnsi="Tahoma" w:cs="Tahoma"/>
          <w:sz w:val="22"/>
          <w:szCs w:val="22"/>
        </w:rPr>
        <w:t>384 – 3</w:t>
      </w:r>
      <w:r w:rsidRPr="00547E91">
        <w:rPr>
          <w:rFonts w:ascii="Tahoma" w:hAnsi="Tahoma" w:cs="Tahoma"/>
          <w:sz w:val="22"/>
          <w:szCs w:val="22"/>
        </w:rPr>
        <w:t xml:space="preserve"> / 23</w:t>
      </w:r>
      <w:r w:rsidR="005A6F84" w:rsidRPr="00547E91">
        <w:rPr>
          <w:rFonts w:ascii="Tahoma" w:hAnsi="Tahoma" w:cs="Tahoma"/>
          <w:sz w:val="22"/>
          <w:szCs w:val="22"/>
        </w:rPr>
        <w:t xml:space="preserve"> od </w:t>
      </w:r>
      <w:r w:rsidR="00BD7DE4">
        <w:rPr>
          <w:rFonts w:ascii="Tahoma" w:hAnsi="Tahoma" w:cs="Tahoma"/>
          <w:sz w:val="22"/>
          <w:szCs w:val="22"/>
        </w:rPr>
        <w:t>28</w:t>
      </w:r>
      <w:r w:rsidR="005A6F84" w:rsidRPr="00547E91">
        <w:rPr>
          <w:rFonts w:ascii="Tahoma" w:hAnsi="Tahoma" w:cs="Tahoma"/>
          <w:sz w:val="22"/>
          <w:szCs w:val="22"/>
        </w:rPr>
        <w:t>.</w:t>
      </w:r>
      <w:r w:rsidR="00BD7DE4">
        <w:rPr>
          <w:rFonts w:ascii="Tahoma" w:hAnsi="Tahoma" w:cs="Tahoma"/>
          <w:sz w:val="22"/>
          <w:szCs w:val="22"/>
        </w:rPr>
        <w:t>9</w:t>
      </w:r>
      <w:r w:rsidRPr="00547E91">
        <w:rPr>
          <w:rFonts w:ascii="Tahoma" w:hAnsi="Tahoma" w:cs="Tahoma"/>
          <w:sz w:val="22"/>
          <w:szCs w:val="22"/>
        </w:rPr>
        <w:t>.2023</w:t>
      </w:r>
      <w:r w:rsidR="005A6F84" w:rsidRPr="00547E91">
        <w:rPr>
          <w:rFonts w:ascii="Tahoma" w:hAnsi="Tahoma" w:cs="Tahoma"/>
          <w:sz w:val="22"/>
          <w:szCs w:val="22"/>
        </w:rPr>
        <w:t>. godine</w:t>
      </w:r>
    </w:p>
    <w:p w:rsidR="005A6F84" w:rsidRPr="00547E91" w:rsidRDefault="005A6F84" w:rsidP="005A6F84">
      <w:pPr>
        <w:jc w:val="both"/>
        <w:rPr>
          <w:rFonts w:ascii="Tahoma" w:hAnsi="Tahoma" w:cs="Tahoma"/>
          <w:sz w:val="22"/>
          <w:szCs w:val="22"/>
        </w:rPr>
      </w:pPr>
      <w:r w:rsidRPr="00547E91">
        <w:rPr>
          <w:rFonts w:ascii="Tahoma" w:hAnsi="Tahoma" w:cs="Tahoma"/>
          <w:sz w:val="22"/>
          <w:szCs w:val="22"/>
        </w:rPr>
        <w:t>LOT 2:</w:t>
      </w:r>
      <w:r w:rsidRPr="00547E91">
        <w:rPr>
          <w:rFonts w:ascii="Tahoma" w:hAnsi="Tahoma" w:cs="Tahoma"/>
          <w:sz w:val="22"/>
          <w:szCs w:val="22"/>
        </w:rPr>
        <w:tab/>
      </w:r>
      <w:r w:rsidRPr="00547E91">
        <w:rPr>
          <w:rFonts w:ascii="Tahoma" w:hAnsi="Tahoma" w:cs="Tahoma"/>
          <w:sz w:val="22"/>
          <w:szCs w:val="22"/>
        </w:rPr>
        <w:tab/>
      </w:r>
      <w:r w:rsidR="00547E91" w:rsidRPr="00547E91">
        <w:rPr>
          <w:rFonts w:ascii="Tahoma" w:hAnsi="Tahoma" w:cs="Tahoma"/>
          <w:sz w:val="22"/>
          <w:szCs w:val="22"/>
        </w:rPr>
        <w:t>UP – 1 / 21</w:t>
      </w:r>
      <w:r w:rsidR="000E36F6" w:rsidRPr="00547E91">
        <w:rPr>
          <w:rFonts w:ascii="Tahoma" w:hAnsi="Tahoma" w:cs="Tahoma"/>
          <w:sz w:val="22"/>
          <w:szCs w:val="22"/>
        </w:rPr>
        <w:t xml:space="preserve"> – 1 – 40 – </w:t>
      </w:r>
      <w:r w:rsidR="00BD7DE4">
        <w:rPr>
          <w:rFonts w:ascii="Tahoma" w:hAnsi="Tahoma" w:cs="Tahoma"/>
          <w:sz w:val="22"/>
          <w:szCs w:val="22"/>
        </w:rPr>
        <w:t>383</w:t>
      </w:r>
      <w:r w:rsidR="008A4D7C">
        <w:rPr>
          <w:rFonts w:ascii="Tahoma" w:hAnsi="Tahoma" w:cs="Tahoma"/>
          <w:sz w:val="22"/>
          <w:szCs w:val="22"/>
        </w:rPr>
        <w:t xml:space="preserve"> – 3 / 23</w:t>
      </w:r>
      <w:r w:rsidR="00BD7DE4">
        <w:rPr>
          <w:rFonts w:ascii="Tahoma" w:hAnsi="Tahoma" w:cs="Tahoma"/>
          <w:sz w:val="22"/>
          <w:szCs w:val="22"/>
        </w:rPr>
        <w:t xml:space="preserve"> od 28.9</w:t>
      </w:r>
      <w:r w:rsidR="00547E91" w:rsidRPr="00547E91">
        <w:rPr>
          <w:rFonts w:ascii="Tahoma" w:hAnsi="Tahoma" w:cs="Tahoma"/>
          <w:sz w:val="22"/>
          <w:szCs w:val="22"/>
        </w:rPr>
        <w:t>.2023</w:t>
      </w:r>
      <w:r w:rsidR="000E36F6" w:rsidRPr="00547E91">
        <w:rPr>
          <w:rFonts w:ascii="Tahoma" w:hAnsi="Tahoma" w:cs="Tahoma"/>
          <w:sz w:val="22"/>
          <w:szCs w:val="22"/>
        </w:rPr>
        <w:t>. godine</w:t>
      </w:r>
    </w:p>
    <w:p w:rsidR="000D66B7" w:rsidRPr="008A4D7C" w:rsidRDefault="000D66B7" w:rsidP="00AC550B">
      <w:pPr>
        <w:jc w:val="both"/>
        <w:rPr>
          <w:rFonts w:ascii="Tahoma" w:hAnsi="Tahoma" w:cs="Tahoma"/>
          <w:sz w:val="22"/>
          <w:szCs w:val="22"/>
        </w:rPr>
      </w:pPr>
      <w:r w:rsidRPr="008A4D7C">
        <w:rPr>
          <w:rFonts w:ascii="Tahoma" w:hAnsi="Tahoma" w:cs="Tahoma"/>
          <w:sz w:val="22"/>
          <w:szCs w:val="22"/>
        </w:rPr>
        <w:t>LOT 3:</w:t>
      </w:r>
      <w:r w:rsidRPr="008A4D7C">
        <w:rPr>
          <w:rFonts w:ascii="Tahoma" w:hAnsi="Tahoma" w:cs="Tahoma"/>
          <w:sz w:val="22"/>
          <w:szCs w:val="22"/>
        </w:rPr>
        <w:tab/>
      </w:r>
      <w:r w:rsidR="005A6F84" w:rsidRPr="008A4D7C">
        <w:rPr>
          <w:rFonts w:ascii="Tahoma" w:hAnsi="Tahoma" w:cs="Tahoma"/>
          <w:sz w:val="22"/>
          <w:szCs w:val="22"/>
        </w:rPr>
        <w:tab/>
      </w:r>
      <w:r w:rsidR="008A4D7C" w:rsidRPr="008A4D7C">
        <w:rPr>
          <w:rFonts w:ascii="Tahoma" w:hAnsi="Tahoma" w:cs="Tahoma"/>
          <w:sz w:val="22"/>
          <w:szCs w:val="22"/>
        </w:rPr>
        <w:t>UP – 1 / 21</w:t>
      </w:r>
      <w:r w:rsidR="000E36F6" w:rsidRPr="008A4D7C">
        <w:rPr>
          <w:rFonts w:ascii="Tahoma" w:hAnsi="Tahoma" w:cs="Tahoma"/>
          <w:sz w:val="22"/>
          <w:szCs w:val="22"/>
        </w:rPr>
        <w:t xml:space="preserve"> – 1 – 40 – </w:t>
      </w:r>
      <w:r w:rsidR="00BD7DE4">
        <w:rPr>
          <w:rFonts w:ascii="Tahoma" w:hAnsi="Tahoma" w:cs="Tahoma"/>
          <w:sz w:val="22"/>
          <w:szCs w:val="22"/>
        </w:rPr>
        <w:t>385 – 3 / 23 od 28.9</w:t>
      </w:r>
      <w:r w:rsidR="00F02A1C">
        <w:rPr>
          <w:rFonts w:ascii="Tahoma" w:hAnsi="Tahoma" w:cs="Tahoma"/>
          <w:sz w:val="22"/>
          <w:szCs w:val="22"/>
        </w:rPr>
        <w:t>.2023</w:t>
      </w:r>
      <w:r w:rsidR="000E36F6" w:rsidRPr="008A4D7C">
        <w:rPr>
          <w:rFonts w:ascii="Tahoma" w:hAnsi="Tahoma" w:cs="Tahoma"/>
          <w:sz w:val="22"/>
          <w:szCs w:val="22"/>
        </w:rPr>
        <w:t>. godine</w:t>
      </w:r>
    </w:p>
    <w:p w:rsidR="00BD7DE4" w:rsidRPr="008A4D7C" w:rsidRDefault="00BD7DE4" w:rsidP="00BD7DE4">
      <w:pPr>
        <w:jc w:val="both"/>
        <w:rPr>
          <w:rFonts w:ascii="Tahoma" w:hAnsi="Tahoma" w:cs="Tahoma"/>
          <w:sz w:val="22"/>
          <w:szCs w:val="22"/>
        </w:rPr>
      </w:pPr>
      <w:r>
        <w:rPr>
          <w:rFonts w:ascii="Tahoma" w:hAnsi="Tahoma" w:cs="Tahoma"/>
          <w:sz w:val="22"/>
          <w:szCs w:val="22"/>
        </w:rPr>
        <w:t>LOT 4</w:t>
      </w:r>
      <w:r w:rsidRPr="008A4D7C">
        <w:rPr>
          <w:rFonts w:ascii="Tahoma" w:hAnsi="Tahoma" w:cs="Tahoma"/>
          <w:sz w:val="22"/>
          <w:szCs w:val="22"/>
        </w:rPr>
        <w:t>:</w:t>
      </w:r>
      <w:r w:rsidRPr="008A4D7C">
        <w:rPr>
          <w:rFonts w:ascii="Tahoma" w:hAnsi="Tahoma" w:cs="Tahoma"/>
          <w:sz w:val="22"/>
          <w:szCs w:val="22"/>
        </w:rPr>
        <w:tab/>
      </w:r>
      <w:r w:rsidRPr="008A4D7C">
        <w:rPr>
          <w:rFonts w:ascii="Tahoma" w:hAnsi="Tahoma" w:cs="Tahoma"/>
          <w:sz w:val="22"/>
          <w:szCs w:val="22"/>
        </w:rPr>
        <w:tab/>
        <w:t xml:space="preserve">UP – 1 / 21 – 1 – 40 – </w:t>
      </w:r>
      <w:r>
        <w:rPr>
          <w:rFonts w:ascii="Tahoma" w:hAnsi="Tahoma" w:cs="Tahoma"/>
          <w:sz w:val="22"/>
          <w:szCs w:val="22"/>
        </w:rPr>
        <w:t>382 – 3 / 23 od 28.9.2023</w:t>
      </w:r>
      <w:r w:rsidRPr="008A4D7C">
        <w:rPr>
          <w:rFonts w:ascii="Tahoma" w:hAnsi="Tahoma" w:cs="Tahoma"/>
          <w:sz w:val="22"/>
          <w:szCs w:val="22"/>
        </w:rPr>
        <w:t>. godine</w:t>
      </w:r>
    </w:p>
    <w:p w:rsidR="00D35B27" w:rsidRPr="009B7564" w:rsidRDefault="00D35B27" w:rsidP="00D35B27">
      <w:pPr>
        <w:rPr>
          <w:rFonts w:ascii="Tahoma" w:hAnsi="Tahoma" w:cs="Tahoma"/>
          <w:sz w:val="22"/>
          <w:szCs w:val="22"/>
        </w:rPr>
      </w:pPr>
    </w:p>
    <w:p w:rsidR="00D35B27" w:rsidRPr="009B7564" w:rsidRDefault="00D35B27" w:rsidP="00D35B27">
      <w:pPr>
        <w:numPr>
          <w:ilvl w:val="0"/>
          <w:numId w:val="3"/>
        </w:numPr>
        <w:rPr>
          <w:rFonts w:ascii="Tahoma" w:hAnsi="Tahoma" w:cs="Tahoma"/>
          <w:b/>
          <w:sz w:val="22"/>
          <w:szCs w:val="22"/>
        </w:rPr>
      </w:pPr>
      <w:r w:rsidRPr="009B7564">
        <w:rPr>
          <w:rFonts w:ascii="Tahoma" w:hAnsi="Tahoma" w:cs="Tahoma"/>
          <w:b/>
          <w:sz w:val="22"/>
          <w:szCs w:val="22"/>
        </w:rPr>
        <w:t>USLOVI UČEŠĆA</w:t>
      </w:r>
    </w:p>
    <w:p w:rsidR="00D35B27" w:rsidRPr="009B7564" w:rsidRDefault="00D35B27" w:rsidP="00E621FA">
      <w:pPr>
        <w:numPr>
          <w:ilvl w:val="1"/>
          <w:numId w:val="3"/>
        </w:numPr>
        <w:tabs>
          <w:tab w:val="num" w:pos="426"/>
        </w:tabs>
        <w:spacing w:before="240" w:after="120"/>
        <w:ind w:hanging="1440"/>
        <w:jc w:val="both"/>
        <w:rPr>
          <w:rFonts w:ascii="Tahoma" w:hAnsi="Tahoma" w:cs="Tahoma"/>
          <w:sz w:val="22"/>
          <w:szCs w:val="22"/>
        </w:rPr>
      </w:pPr>
      <w:r w:rsidRPr="009B7564">
        <w:rPr>
          <w:rFonts w:ascii="Tahoma" w:hAnsi="Tahoma" w:cs="Tahoma"/>
          <w:sz w:val="22"/>
          <w:szCs w:val="22"/>
        </w:rPr>
        <w:t>Ponuđač uz svoju ponudu treba dostaviti sljedeću dokumentaciju:</w:t>
      </w:r>
    </w:p>
    <w:p w:rsidR="00D35B27" w:rsidRPr="009B7564" w:rsidRDefault="00D35B27" w:rsidP="00E621FA">
      <w:pPr>
        <w:numPr>
          <w:ilvl w:val="2"/>
          <w:numId w:val="3"/>
        </w:numPr>
        <w:spacing w:before="120" w:after="120"/>
        <w:ind w:left="709" w:hanging="142"/>
        <w:jc w:val="both"/>
        <w:rPr>
          <w:rFonts w:ascii="Tahoma" w:hAnsi="Tahoma" w:cs="Tahoma"/>
          <w:sz w:val="22"/>
          <w:szCs w:val="22"/>
        </w:rPr>
      </w:pPr>
      <w:r w:rsidRPr="009B7564">
        <w:rPr>
          <w:rFonts w:ascii="Tahoma" w:hAnsi="Tahoma" w:cs="Tahoma"/>
          <w:sz w:val="22"/>
          <w:szCs w:val="22"/>
        </w:rPr>
        <w:t>Naziv i tačnu adresu ponuđača</w:t>
      </w:r>
      <w:r w:rsidR="00826BFF" w:rsidRPr="009B7564">
        <w:rPr>
          <w:rFonts w:ascii="Tahoma" w:hAnsi="Tahoma" w:cs="Tahoma"/>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Ovjeren izvod iz sudskog registra sa prilozima iz kojih se vidi da je ponuđač registrovan za obavljanje predmetnih radova</w:t>
      </w:r>
      <w:r w:rsidR="00826BFF" w:rsidRPr="009B7564">
        <w:rPr>
          <w:rFonts w:ascii="Tahoma" w:hAnsi="Tahoma" w:cs="Tahoma"/>
          <w:bCs/>
          <w:sz w:val="22"/>
          <w:szCs w:val="22"/>
        </w:rPr>
        <w:t>,</w:t>
      </w:r>
    </w:p>
    <w:p w:rsidR="00D35B27" w:rsidRPr="009B7564" w:rsidRDefault="00D35B27" w:rsidP="00E621FA">
      <w:pPr>
        <w:numPr>
          <w:ilvl w:val="2"/>
          <w:numId w:val="3"/>
        </w:numPr>
        <w:spacing w:after="120"/>
        <w:ind w:left="709" w:hanging="142"/>
        <w:jc w:val="both"/>
        <w:rPr>
          <w:rFonts w:ascii="Tahoma" w:hAnsi="Tahoma" w:cs="Tahoma"/>
          <w:sz w:val="22"/>
          <w:szCs w:val="22"/>
        </w:rPr>
      </w:pPr>
      <w:r w:rsidRPr="009B7564">
        <w:rPr>
          <w:rFonts w:ascii="Tahoma" w:hAnsi="Tahoma" w:cs="Tahoma"/>
          <w:bCs/>
          <w:sz w:val="22"/>
          <w:szCs w:val="22"/>
        </w:rPr>
        <w:t>Uvjerenje o izmirenim poreskim direktnim i indirektnim obavezama sa stanjem uplata ne starijim od tri mjeseca od dana otvaranja ponuda</w:t>
      </w:r>
      <w:r w:rsidR="00826BFF" w:rsidRPr="009B7564">
        <w:rPr>
          <w:rFonts w:ascii="Tahoma" w:hAnsi="Tahoma" w:cs="Tahoma"/>
          <w:bCs/>
          <w:sz w:val="22"/>
          <w:szCs w:val="22"/>
        </w:rPr>
        <w:t>,</w:t>
      </w:r>
    </w:p>
    <w:p w:rsidR="00BD7DE4" w:rsidRPr="008159F4" w:rsidRDefault="00BD7DE4" w:rsidP="00BD7DE4">
      <w:pPr>
        <w:numPr>
          <w:ilvl w:val="2"/>
          <w:numId w:val="3"/>
        </w:numPr>
        <w:spacing w:after="120"/>
        <w:ind w:left="709" w:hanging="142"/>
        <w:jc w:val="both"/>
        <w:rPr>
          <w:rFonts w:ascii="Tahoma" w:hAnsi="Tahoma" w:cs="Tahoma"/>
          <w:bCs/>
          <w:sz w:val="22"/>
          <w:szCs w:val="22"/>
        </w:rPr>
      </w:pPr>
      <w:r w:rsidRPr="008159F4">
        <w:rPr>
          <w:rFonts w:ascii="Tahoma" w:hAnsi="Tahoma" w:cs="Tahoma"/>
          <w:bCs/>
          <w:sz w:val="22"/>
          <w:szCs w:val="22"/>
        </w:rPr>
        <w:lastRenderedPageBreak/>
        <w:t>Potvrda o izmirenim obavezama po osnovu posebne vodne naknade za vađenje materijala iz vodotoka, koja nije starija od 30 dana od dana podnošenja prijave, koju na zahtjev ponuđača izdaje „AVP Sava“ Sarajevo,</w:t>
      </w:r>
    </w:p>
    <w:p w:rsidR="00A30371" w:rsidRPr="00BD7DE4" w:rsidRDefault="00C02BF2" w:rsidP="00BD7DE4">
      <w:pPr>
        <w:numPr>
          <w:ilvl w:val="2"/>
          <w:numId w:val="3"/>
        </w:numPr>
        <w:spacing w:after="120"/>
        <w:ind w:left="709" w:hanging="142"/>
        <w:jc w:val="both"/>
        <w:rPr>
          <w:rFonts w:ascii="Tahoma" w:hAnsi="Tahoma" w:cs="Tahoma"/>
          <w:bCs/>
          <w:sz w:val="22"/>
          <w:szCs w:val="22"/>
        </w:rPr>
      </w:pPr>
      <w:r w:rsidRPr="009B7564">
        <w:rPr>
          <w:rFonts w:ascii="Tahoma" w:hAnsi="Tahoma" w:cs="Tahoma"/>
          <w:bCs/>
          <w:sz w:val="22"/>
          <w:szCs w:val="22"/>
        </w:rPr>
        <w:t>Izjava</w:t>
      </w:r>
      <w:r w:rsidR="00522C17" w:rsidRPr="009B7564">
        <w:rPr>
          <w:rFonts w:ascii="Tahoma" w:hAnsi="Tahoma" w:cs="Tahoma"/>
          <w:bCs/>
          <w:sz w:val="22"/>
          <w:szCs w:val="22"/>
        </w:rPr>
        <w:t xml:space="preserve"> Ponuđača</w:t>
      </w:r>
      <w:r w:rsidR="00A30371" w:rsidRPr="009B7564">
        <w:rPr>
          <w:rFonts w:ascii="Tahoma" w:hAnsi="Tahoma" w:cs="Tahoma"/>
          <w:bCs/>
          <w:sz w:val="22"/>
          <w:szCs w:val="22"/>
        </w:rPr>
        <w:t xml:space="preserve"> </w:t>
      </w:r>
      <w:r w:rsidR="00076C5E" w:rsidRPr="009B7564">
        <w:rPr>
          <w:rFonts w:ascii="Tahoma" w:hAnsi="Tahoma" w:cs="Tahoma"/>
          <w:bCs/>
          <w:sz w:val="22"/>
          <w:szCs w:val="22"/>
        </w:rPr>
        <w:t xml:space="preserve">da </w:t>
      </w:r>
      <w:r w:rsidR="00522C17" w:rsidRPr="009B7564">
        <w:rPr>
          <w:rFonts w:ascii="Tahoma" w:hAnsi="Tahoma" w:cs="Tahoma"/>
          <w:bCs/>
          <w:sz w:val="22"/>
          <w:szCs w:val="22"/>
        </w:rPr>
        <w:t>ć</w:t>
      </w:r>
      <w:r w:rsidR="00076C5E" w:rsidRPr="009B7564">
        <w:rPr>
          <w:rFonts w:ascii="Tahoma" w:hAnsi="Tahoma" w:cs="Tahoma"/>
          <w:bCs/>
          <w:sz w:val="22"/>
          <w:szCs w:val="22"/>
        </w:rPr>
        <w:t>e</w:t>
      </w:r>
      <w:r w:rsidR="00D15CCD" w:rsidRPr="009B7564">
        <w:rPr>
          <w:rFonts w:ascii="Tahoma" w:hAnsi="Tahoma" w:cs="Tahoma"/>
          <w:bCs/>
          <w:sz w:val="22"/>
          <w:szCs w:val="22"/>
        </w:rPr>
        <w:t>,</w:t>
      </w:r>
      <w:r w:rsidR="00522C17" w:rsidRPr="009B7564">
        <w:rPr>
          <w:rFonts w:ascii="Tahoma" w:hAnsi="Tahoma" w:cs="Tahoma"/>
          <w:bCs/>
          <w:sz w:val="22"/>
          <w:szCs w:val="22"/>
        </w:rPr>
        <w:t xml:space="preserve"> ukoliko isti bude odabran kao najpovoljniji</w:t>
      </w:r>
      <w:r w:rsidR="00D15CCD" w:rsidRPr="009B7564">
        <w:rPr>
          <w:rFonts w:ascii="Tahoma" w:hAnsi="Tahoma" w:cs="Tahoma"/>
          <w:bCs/>
          <w:sz w:val="22"/>
          <w:szCs w:val="22"/>
        </w:rPr>
        <w:t>,</w:t>
      </w:r>
      <w:r w:rsidR="00522C17" w:rsidRPr="009B7564">
        <w:rPr>
          <w:rFonts w:ascii="Tahoma" w:hAnsi="Tahoma" w:cs="Tahoma"/>
          <w:bCs/>
          <w:sz w:val="22"/>
          <w:szCs w:val="22"/>
        </w:rPr>
        <w:t xml:space="preserve"> dostaviti</w:t>
      </w:r>
      <w:r w:rsidR="00BB7138" w:rsidRPr="009B7564">
        <w:rPr>
          <w:rFonts w:ascii="Tahoma" w:hAnsi="Tahoma" w:cs="Tahoma"/>
          <w:bCs/>
          <w:sz w:val="22"/>
          <w:szCs w:val="22"/>
        </w:rPr>
        <w:t xml:space="preserve"> bezuslovnu</w:t>
      </w:r>
      <w:r w:rsidR="00076C5E" w:rsidRPr="009B7564">
        <w:rPr>
          <w:rFonts w:ascii="Tahoma" w:hAnsi="Tahoma" w:cs="Tahoma"/>
          <w:bCs/>
          <w:sz w:val="22"/>
          <w:szCs w:val="22"/>
        </w:rPr>
        <w:t xml:space="preserve"> </w:t>
      </w:r>
      <w:r w:rsidR="00A30371" w:rsidRPr="009B7564">
        <w:rPr>
          <w:rFonts w:ascii="Tahoma" w:hAnsi="Tahoma" w:cs="Tahoma"/>
          <w:bCs/>
          <w:sz w:val="22"/>
          <w:szCs w:val="22"/>
        </w:rPr>
        <w:t>bankovn</w:t>
      </w:r>
      <w:r w:rsidR="00076C5E" w:rsidRPr="009B7564">
        <w:rPr>
          <w:rFonts w:ascii="Tahoma" w:hAnsi="Tahoma" w:cs="Tahoma"/>
          <w:bCs/>
          <w:sz w:val="22"/>
          <w:szCs w:val="22"/>
        </w:rPr>
        <w:t>u</w:t>
      </w:r>
      <w:r w:rsidR="00A30371" w:rsidRPr="009B7564">
        <w:rPr>
          <w:rFonts w:ascii="Tahoma" w:hAnsi="Tahoma" w:cs="Tahoma"/>
          <w:bCs/>
          <w:sz w:val="22"/>
          <w:szCs w:val="22"/>
        </w:rPr>
        <w:t xml:space="preserve"> garancij</w:t>
      </w:r>
      <w:r w:rsidR="00076C5E" w:rsidRPr="009B7564">
        <w:rPr>
          <w:rFonts w:ascii="Tahoma" w:hAnsi="Tahoma" w:cs="Tahoma"/>
          <w:bCs/>
          <w:sz w:val="22"/>
          <w:szCs w:val="22"/>
        </w:rPr>
        <w:t xml:space="preserve">u na </w:t>
      </w:r>
      <w:r w:rsidRPr="009B7564">
        <w:rPr>
          <w:rFonts w:ascii="Tahoma" w:hAnsi="Tahoma" w:cs="Tahoma"/>
          <w:bCs/>
          <w:sz w:val="22"/>
          <w:szCs w:val="22"/>
        </w:rPr>
        <w:t>iznos</w:t>
      </w:r>
      <w:r w:rsidR="00076C5E" w:rsidRPr="009B7564">
        <w:rPr>
          <w:rFonts w:ascii="Tahoma" w:hAnsi="Tahoma" w:cs="Tahoma"/>
          <w:bCs/>
          <w:sz w:val="22"/>
          <w:szCs w:val="22"/>
        </w:rPr>
        <w:t xml:space="preserve"> od </w:t>
      </w:r>
      <w:r w:rsidR="00522C17" w:rsidRPr="009B7564">
        <w:rPr>
          <w:rFonts w:ascii="Tahoma" w:hAnsi="Tahoma" w:cs="Tahoma"/>
          <w:bCs/>
          <w:sz w:val="22"/>
          <w:szCs w:val="22"/>
        </w:rPr>
        <w:t>5</w:t>
      </w:r>
      <w:r w:rsidR="00076C5E" w:rsidRPr="009B7564">
        <w:rPr>
          <w:rFonts w:ascii="Tahoma" w:hAnsi="Tahoma" w:cs="Tahoma"/>
          <w:bCs/>
          <w:sz w:val="22"/>
          <w:szCs w:val="22"/>
        </w:rPr>
        <w:t>0%</w:t>
      </w:r>
      <w:r w:rsidR="00BB7138" w:rsidRPr="009B7564">
        <w:rPr>
          <w:rFonts w:ascii="Tahoma" w:hAnsi="Tahoma" w:cs="Tahoma"/>
          <w:bCs/>
          <w:sz w:val="22"/>
          <w:szCs w:val="22"/>
        </w:rPr>
        <w:t>,</w:t>
      </w:r>
      <w:r w:rsidR="00076C5E" w:rsidRPr="009B7564">
        <w:rPr>
          <w:rFonts w:ascii="Tahoma" w:hAnsi="Tahoma" w:cs="Tahoma"/>
          <w:bCs/>
          <w:sz w:val="22"/>
          <w:szCs w:val="22"/>
        </w:rPr>
        <w:t xml:space="preserve"> od  </w:t>
      </w:r>
      <w:r w:rsidR="00522C17" w:rsidRPr="009B7564">
        <w:rPr>
          <w:rFonts w:ascii="Tahoma" w:hAnsi="Tahoma" w:cs="Tahoma"/>
          <w:bCs/>
          <w:sz w:val="22"/>
          <w:szCs w:val="22"/>
        </w:rPr>
        <w:t>umnoška ponuđene jedinične cijene za PVN i količine materijala</w:t>
      </w:r>
      <w:r w:rsidR="00BB7138" w:rsidRPr="009B7564">
        <w:rPr>
          <w:rFonts w:ascii="Tahoma" w:hAnsi="Tahoma" w:cs="Tahoma"/>
          <w:bCs/>
          <w:sz w:val="22"/>
          <w:szCs w:val="22"/>
        </w:rPr>
        <w:t>,</w:t>
      </w:r>
      <w:r w:rsidR="00522C17" w:rsidRPr="009B7564">
        <w:rPr>
          <w:rFonts w:ascii="Tahoma" w:hAnsi="Tahoma" w:cs="Tahoma"/>
          <w:bCs/>
          <w:sz w:val="22"/>
          <w:szCs w:val="22"/>
        </w:rPr>
        <w:t xml:space="preserve"> koja će se definisati </w:t>
      </w:r>
      <w:r w:rsidR="00BB7138" w:rsidRPr="009B7564">
        <w:rPr>
          <w:rFonts w:ascii="Tahoma" w:hAnsi="Tahoma" w:cs="Tahoma"/>
          <w:bCs/>
          <w:sz w:val="22"/>
          <w:szCs w:val="22"/>
        </w:rPr>
        <w:t>elaboratom kroz izdavanje vodne saglasnosti, prije početka izvođenja radova.</w:t>
      </w:r>
    </w:p>
    <w:p w:rsidR="00D35B27" w:rsidRPr="00E621FA" w:rsidRDefault="00D35B27" w:rsidP="00E621FA">
      <w:pPr>
        <w:numPr>
          <w:ilvl w:val="1"/>
          <w:numId w:val="3"/>
        </w:numPr>
        <w:tabs>
          <w:tab w:val="num" w:pos="540"/>
        </w:tabs>
        <w:spacing w:before="240" w:after="120"/>
        <w:ind w:left="567" w:hanging="567"/>
        <w:jc w:val="both"/>
        <w:rPr>
          <w:rFonts w:ascii="Tahoma" w:hAnsi="Tahoma" w:cs="Tahoma"/>
          <w:sz w:val="22"/>
          <w:szCs w:val="22"/>
        </w:rPr>
      </w:pPr>
      <w:r w:rsidRPr="009B7564">
        <w:rPr>
          <w:rFonts w:ascii="Tahoma" w:hAnsi="Tahoma" w:cs="Tahoma"/>
          <w:sz w:val="22"/>
          <w:szCs w:val="22"/>
        </w:rPr>
        <w:t xml:space="preserve">Ponuđači trebaju uz ponudu dostaviti dokumentaciju kojom </w:t>
      </w:r>
      <w:r w:rsidR="00E621FA">
        <w:rPr>
          <w:rFonts w:ascii="Tahoma" w:hAnsi="Tahoma" w:cs="Tahoma"/>
          <w:sz w:val="22"/>
          <w:szCs w:val="22"/>
        </w:rPr>
        <w:t xml:space="preserve">potvrđuju da ispunjavaju uslove </w:t>
      </w:r>
      <w:r w:rsidRPr="00E621FA">
        <w:rPr>
          <w:rFonts w:ascii="Tahoma" w:hAnsi="Tahoma" w:cs="Tahoma"/>
          <w:sz w:val="22"/>
          <w:szCs w:val="22"/>
        </w:rPr>
        <w:t>tražene javnim pozivom za dostavu ponuda - Uslovi tehničke osposobljenosti izvođača radova</w:t>
      </w:r>
      <w:r w:rsidR="00826BFF" w:rsidRPr="00E621FA">
        <w:rPr>
          <w:rFonts w:ascii="Tahoma" w:hAnsi="Tahoma" w:cs="Tahoma"/>
          <w:sz w:val="22"/>
          <w:szCs w:val="22"/>
        </w:rPr>
        <w:t>,</w:t>
      </w:r>
    </w:p>
    <w:p w:rsidR="00D35B27" w:rsidRDefault="00D35B27" w:rsidP="00E621FA">
      <w:pPr>
        <w:numPr>
          <w:ilvl w:val="1"/>
          <w:numId w:val="3"/>
        </w:numPr>
        <w:tabs>
          <w:tab w:val="num" w:pos="540"/>
        </w:tabs>
        <w:spacing w:before="240" w:after="120"/>
        <w:ind w:hanging="1440"/>
        <w:jc w:val="both"/>
        <w:rPr>
          <w:rFonts w:ascii="Tahoma" w:hAnsi="Tahoma" w:cs="Tahoma"/>
          <w:sz w:val="22"/>
          <w:szCs w:val="22"/>
        </w:rPr>
      </w:pPr>
      <w:r w:rsidRPr="009B7564">
        <w:rPr>
          <w:rFonts w:ascii="Tahoma" w:hAnsi="Tahoma" w:cs="Tahoma"/>
          <w:sz w:val="22"/>
          <w:szCs w:val="22"/>
        </w:rPr>
        <w:t>Podugovaranje nije dozvoljeno.</w:t>
      </w:r>
    </w:p>
    <w:p w:rsidR="00E621FA" w:rsidRPr="009B7564" w:rsidRDefault="00E621FA" w:rsidP="00E621FA">
      <w:pPr>
        <w:ind w:left="1440"/>
        <w:jc w:val="both"/>
        <w:rPr>
          <w:rFonts w:ascii="Tahoma" w:hAnsi="Tahoma" w:cs="Tahoma"/>
          <w:sz w:val="22"/>
          <w:szCs w:val="22"/>
        </w:rPr>
      </w:pPr>
    </w:p>
    <w:p w:rsidR="00D35B27" w:rsidRPr="009B7564" w:rsidRDefault="00D35B27" w:rsidP="00E621FA">
      <w:pPr>
        <w:numPr>
          <w:ilvl w:val="0"/>
          <w:numId w:val="3"/>
        </w:numPr>
        <w:tabs>
          <w:tab w:val="num" w:pos="540"/>
        </w:tabs>
        <w:spacing w:after="120"/>
        <w:ind w:left="714" w:hanging="357"/>
        <w:jc w:val="both"/>
        <w:rPr>
          <w:rFonts w:ascii="Tahoma" w:hAnsi="Tahoma" w:cs="Tahoma"/>
          <w:b/>
          <w:sz w:val="22"/>
          <w:szCs w:val="22"/>
        </w:rPr>
      </w:pPr>
      <w:r w:rsidRPr="009B7564">
        <w:rPr>
          <w:rFonts w:ascii="Tahoma" w:hAnsi="Tahoma" w:cs="Tahoma"/>
          <w:b/>
          <w:sz w:val="22"/>
          <w:szCs w:val="22"/>
        </w:rPr>
        <w:t>DOSTAVLJANJE PONUDA</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Ponude se dostavljaju na slijedeću adresu:</w:t>
      </w:r>
    </w:p>
    <w:p w:rsidR="00D35B27" w:rsidRPr="009B7564" w:rsidRDefault="00826BFF"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w:t>
      </w:r>
      <w:r w:rsidR="00D35B27" w:rsidRPr="009B7564">
        <w:rPr>
          <w:rFonts w:ascii="Tahoma" w:hAnsi="Tahoma" w:cs="Tahoma"/>
          <w:sz w:val="22"/>
          <w:szCs w:val="22"/>
        </w:rPr>
        <w:t>Agencij</w:t>
      </w:r>
      <w:r w:rsidR="007F226C" w:rsidRPr="009B7564">
        <w:rPr>
          <w:rFonts w:ascii="Tahoma" w:hAnsi="Tahoma" w:cs="Tahoma"/>
          <w:sz w:val="22"/>
          <w:szCs w:val="22"/>
        </w:rPr>
        <w:t>a za vodno područje rijeke Save</w:t>
      </w:r>
      <w:r w:rsidRPr="009B7564">
        <w:rPr>
          <w:rFonts w:ascii="Tahoma" w:hAnsi="Tahoma" w:cs="Tahoma"/>
          <w:sz w:val="22"/>
          <w:szCs w:val="22"/>
        </w:rPr>
        <w:t>“</w:t>
      </w:r>
      <w:r w:rsidR="00D35B27" w:rsidRPr="009B7564">
        <w:rPr>
          <w:rFonts w:ascii="Tahoma" w:hAnsi="Tahoma" w:cs="Tahoma"/>
          <w:sz w:val="22"/>
          <w:szCs w:val="22"/>
        </w:rPr>
        <w:t xml:space="preserve"> Sarajevo,</w:t>
      </w:r>
    </w:p>
    <w:p w:rsidR="00D35B27" w:rsidRPr="009B7564" w:rsidRDefault="00D35B27" w:rsidP="00A76703">
      <w:pPr>
        <w:tabs>
          <w:tab w:val="num" w:pos="540"/>
        </w:tabs>
        <w:spacing w:before="240" w:after="120"/>
        <w:ind w:left="426"/>
        <w:jc w:val="center"/>
        <w:rPr>
          <w:rFonts w:ascii="Tahoma" w:hAnsi="Tahoma" w:cs="Tahoma"/>
          <w:sz w:val="22"/>
          <w:szCs w:val="22"/>
        </w:rPr>
      </w:pPr>
      <w:r w:rsidRPr="009B7564">
        <w:rPr>
          <w:rFonts w:ascii="Tahoma" w:hAnsi="Tahoma" w:cs="Tahoma"/>
          <w:sz w:val="22"/>
          <w:szCs w:val="22"/>
        </w:rPr>
        <w:t>ul.</w:t>
      </w:r>
      <w:r w:rsidR="007F226C" w:rsidRPr="009B7564">
        <w:rPr>
          <w:rFonts w:ascii="Tahoma" w:hAnsi="Tahoma" w:cs="Tahoma"/>
          <w:sz w:val="22"/>
          <w:szCs w:val="22"/>
        </w:rPr>
        <w:t xml:space="preserve"> </w:t>
      </w:r>
      <w:r w:rsidRPr="009B7564">
        <w:rPr>
          <w:rFonts w:ascii="Tahoma" w:hAnsi="Tahoma" w:cs="Tahoma"/>
          <w:sz w:val="22"/>
          <w:szCs w:val="22"/>
        </w:rPr>
        <w:t xml:space="preserve">Hamdije </w:t>
      </w:r>
      <w:r w:rsidR="00C50325">
        <w:rPr>
          <w:rFonts w:ascii="Tahoma" w:hAnsi="Tahoma" w:cs="Tahoma"/>
          <w:sz w:val="22"/>
          <w:szCs w:val="22"/>
        </w:rPr>
        <w:t>Č</w:t>
      </w:r>
      <w:r w:rsidRPr="009B7564">
        <w:rPr>
          <w:rFonts w:ascii="Tahoma" w:hAnsi="Tahoma" w:cs="Tahoma"/>
          <w:sz w:val="22"/>
          <w:szCs w:val="22"/>
        </w:rPr>
        <w:t xml:space="preserve">emerlića </w:t>
      </w:r>
      <w:r w:rsidR="007F226C" w:rsidRPr="009B7564">
        <w:rPr>
          <w:rFonts w:ascii="Tahoma" w:hAnsi="Tahoma" w:cs="Tahoma"/>
          <w:sz w:val="22"/>
          <w:szCs w:val="22"/>
        </w:rPr>
        <w:t>39a</w:t>
      </w:r>
    </w:p>
    <w:p w:rsidR="00D35B27" w:rsidRPr="009B7564" w:rsidRDefault="00D35B27" w:rsidP="00A76703">
      <w:pPr>
        <w:tabs>
          <w:tab w:val="num" w:pos="540"/>
        </w:tabs>
        <w:spacing w:before="240" w:after="120"/>
        <w:ind w:left="426"/>
        <w:jc w:val="both"/>
        <w:rPr>
          <w:rFonts w:ascii="Tahoma" w:hAnsi="Tahoma" w:cs="Tahoma"/>
          <w:sz w:val="22"/>
          <w:szCs w:val="22"/>
        </w:rPr>
      </w:pPr>
      <w:r w:rsidRPr="009B7564">
        <w:rPr>
          <w:rFonts w:ascii="Tahoma" w:hAnsi="Tahoma" w:cs="Tahoma"/>
          <w:sz w:val="22"/>
          <w:szCs w:val="22"/>
        </w:rPr>
        <w:t xml:space="preserve">Orginal ponude treba biti otkucan ili napisan neizbrisivom tintom. Svi listovi ponude moraju biti čvrsto uvezani, sa označenim stranicama. Svi listovi ponude trebaju biti parafirani ili potpisani od osobe, odnosno osoba koje su ovlaštene da zastupaju ponuđača. Sve dopune i izmjene ponude moraju biti čitljive i </w:t>
      </w:r>
      <w:r w:rsidR="00826BFF" w:rsidRPr="009B7564">
        <w:rPr>
          <w:rFonts w:ascii="Tahoma" w:hAnsi="Tahoma" w:cs="Tahoma"/>
          <w:sz w:val="22"/>
          <w:szCs w:val="22"/>
        </w:rPr>
        <w:t>parafirane od ovlaštenih osoba.</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 dostavlja ponudu u or</w:t>
      </w:r>
      <w:r w:rsidR="00AF1BC5">
        <w:rPr>
          <w:rFonts w:ascii="Tahoma" w:hAnsi="Tahoma" w:cs="Tahoma"/>
          <w:sz w:val="22"/>
          <w:szCs w:val="22"/>
        </w:rPr>
        <w:t>i</w:t>
      </w:r>
      <w:r w:rsidRPr="009B7564">
        <w:rPr>
          <w:rFonts w:ascii="Tahoma" w:hAnsi="Tahoma" w:cs="Tahoma"/>
          <w:sz w:val="22"/>
          <w:szCs w:val="22"/>
        </w:rPr>
        <w:t>gi</w:t>
      </w:r>
      <w:r w:rsidR="007F226C" w:rsidRPr="009B7564">
        <w:rPr>
          <w:rFonts w:ascii="Tahoma" w:hAnsi="Tahoma" w:cs="Tahoma"/>
          <w:sz w:val="22"/>
          <w:szCs w:val="22"/>
        </w:rPr>
        <w:t xml:space="preserve">nalu na kojoj će jasno pisati: </w:t>
      </w:r>
      <w:r w:rsidR="00826BFF" w:rsidRPr="009B7564">
        <w:rPr>
          <w:rFonts w:ascii="Tahoma" w:hAnsi="Tahoma" w:cs="Tahoma"/>
          <w:sz w:val="22"/>
          <w:szCs w:val="22"/>
        </w:rPr>
        <w:t>„</w:t>
      </w:r>
      <w:r w:rsidR="007F226C" w:rsidRPr="009B7564">
        <w:rPr>
          <w:rFonts w:ascii="Tahoma" w:hAnsi="Tahoma" w:cs="Tahoma"/>
          <w:sz w:val="22"/>
          <w:szCs w:val="22"/>
        </w:rPr>
        <w:t>ORIGINAL PONUDA</w:t>
      </w:r>
      <w:r w:rsidR="00826BFF" w:rsidRPr="009B7564">
        <w:rPr>
          <w:rFonts w:ascii="Tahoma" w:hAnsi="Tahoma" w:cs="Tahoma"/>
          <w:sz w:val="22"/>
          <w:szCs w:val="22"/>
        </w:rPr>
        <w:t>“</w:t>
      </w:r>
      <w:r w:rsidRPr="009B7564">
        <w:rPr>
          <w:rFonts w:ascii="Tahoma" w:hAnsi="Tahoma" w:cs="Tahoma"/>
          <w:sz w:val="22"/>
          <w:szCs w:val="22"/>
        </w:rPr>
        <w:t xml:space="preserve">. Originali ponude trebaju biti zapečaćeni u neprovidnoj koverti, sa pečatom ili potpisom ponuđača, imenom i adresom ponuđača, na kojoj će stajati: </w:t>
      </w:r>
    </w:p>
    <w:p w:rsidR="00D35B27" w:rsidRPr="009B7564" w:rsidRDefault="00D35B27" w:rsidP="00A76703">
      <w:pPr>
        <w:spacing w:before="240" w:after="120"/>
        <w:ind w:left="426" w:hanging="218"/>
        <w:jc w:val="both"/>
        <w:rPr>
          <w:rFonts w:ascii="Tahoma" w:hAnsi="Tahoma" w:cs="Tahoma"/>
          <w:sz w:val="22"/>
          <w:szCs w:val="22"/>
        </w:rPr>
      </w:pPr>
    </w:p>
    <w:p w:rsidR="00D35B27" w:rsidRPr="009B7564" w:rsidRDefault="00D35B27" w:rsidP="00BD7DE4">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sz w:val="22"/>
          <w:szCs w:val="22"/>
        </w:rPr>
        <w:t>„PONUDA</w:t>
      </w:r>
      <w:r w:rsidR="006F414D">
        <w:rPr>
          <w:rFonts w:ascii="Tahoma" w:hAnsi="Tahoma" w:cs="Tahoma"/>
          <w:sz w:val="22"/>
          <w:szCs w:val="22"/>
        </w:rPr>
        <w:t xml:space="preserve"> ZA VAĐENJE MATERIJALA IZ </w:t>
      </w:r>
      <w:r w:rsidR="00B84691">
        <w:rPr>
          <w:rFonts w:ascii="Tahoma" w:hAnsi="Tahoma" w:cs="Tahoma"/>
          <w:sz w:val="22"/>
          <w:szCs w:val="22"/>
        </w:rPr>
        <w:t xml:space="preserve">VODOTOKA </w:t>
      </w:r>
      <w:r w:rsidR="00BD7DE4">
        <w:rPr>
          <w:rFonts w:ascii="Tahoma" w:hAnsi="Tahoma" w:cs="Tahoma"/>
          <w:sz w:val="22"/>
          <w:szCs w:val="22"/>
        </w:rPr>
        <w:t>RIJEKE UNE U GRADU BIHAĆU</w:t>
      </w:r>
      <w:r w:rsidRPr="009B7564">
        <w:rPr>
          <w:rFonts w:ascii="Tahoma" w:hAnsi="Tahoma" w:cs="Tahoma"/>
          <w:b w:val="0"/>
          <w:bCs w:val="0"/>
          <w:sz w:val="22"/>
          <w:szCs w:val="22"/>
        </w:rPr>
        <w:t xml:space="preserve">“ </w:t>
      </w:r>
    </w:p>
    <w:p w:rsidR="00D35B27" w:rsidRPr="009B7564" w:rsidRDefault="00826BFF" w:rsidP="00A76703">
      <w:pPr>
        <w:pStyle w:val="BodyTextIndent"/>
        <w:tabs>
          <w:tab w:val="left" w:pos="-284"/>
        </w:tabs>
        <w:spacing w:after="120"/>
        <w:ind w:left="426"/>
        <w:jc w:val="center"/>
        <w:rPr>
          <w:rFonts w:ascii="Tahoma" w:hAnsi="Tahoma" w:cs="Tahoma"/>
          <w:b w:val="0"/>
          <w:bCs w:val="0"/>
          <w:sz w:val="22"/>
          <w:szCs w:val="22"/>
        </w:rPr>
      </w:pPr>
      <w:r w:rsidRPr="009B7564">
        <w:rPr>
          <w:rFonts w:ascii="Tahoma" w:hAnsi="Tahoma" w:cs="Tahoma"/>
          <w:b w:val="0"/>
          <w:bCs w:val="0"/>
          <w:sz w:val="22"/>
          <w:szCs w:val="22"/>
        </w:rPr>
        <w:t>–</w:t>
      </w:r>
      <w:r w:rsidR="00D35B27" w:rsidRPr="009B7564">
        <w:rPr>
          <w:rFonts w:ascii="Tahoma" w:hAnsi="Tahoma" w:cs="Tahoma"/>
          <w:b w:val="0"/>
          <w:bCs w:val="0"/>
          <w:sz w:val="22"/>
          <w:szCs w:val="22"/>
        </w:rPr>
        <w:t xml:space="preserve"> ne otvarati –</w:t>
      </w:r>
    </w:p>
    <w:p w:rsidR="00D35B27" w:rsidRPr="009B7564" w:rsidRDefault="00D35B27" w:rsidP="00A76703">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Ponuđači mogu izm</w:t>
      </w:r>
      <w:r w:rsidR="00AF1BC5">
        <w:rPr>
          <w:rFonts w:ascii="Tahoma" w:hAnsi="Tahoma" w:cs="Tahoma"/>
          <w:sz w:val="22"/>
          <w:szCs w:val="22"/>
        </w:rPr>
        <w:t>i</w:t>
      </w:r>
      <w:r w:rsidRPr="009B7564">
        <w:rPr>
          <w:rFonts w:ascii="Tahoma" w:hAnsi="Tahoma" w:cs="Tahoma"/>
          <w:sz w:val="22"/>
          <w:szCs w:val="22"/>
        </w:rPr>
        <w:t>jeniti ili povući svoje ponude pod uslovom da se izmjene ili povlačenje ponude dogodi prije istek</w:t>
      </w:r>
      <w:r w:rsidR="007F226C" w:rsidRPr="009B7564">
        <w:rPr>
          <w:rFonts w:ascii="Tahoma" w:hAnsi="Tahoma" w:cs="Tahoma"/>
          <w:sz w:val="22"/>
          <w:szCs w:val="22"/>
        </w:rPr>
        <w:t xml:space="preserve">a roka za dostavljanje ponuda. </w:t>
      </w:r>
      <w:r w:rsidR="00826BFF" w:rsidRPr="009B7564">
        <w:rPr>
          <w:rFonts w:ascii="Tahoma" w:hAnsi="Tahoma" w:cs="Tahoma"/>
          <w:sz w:val="22"/>
          <w:szCs w:val="22"/>
        </w:rPr>
        <w:t>„</w:t>
      </w:r>
      <w:r w:rsidRPr="009B7564">
        <w:rPr>
          <w:rFonts w:ascii="Tahoma" w:hAnsi="Tahoma" w:cs="Tahoma"/>
          <w:sz w:val="22"/>
          <w:szCs w:val="22"/>
        </w:rPr>
        <w:t>Agencija za vodno podr</w:t>
      </w:r>
      <w:r w:rsidR="007F226C" w:rsidRPr="009B7564">
        <w:rPr>
          <w:rFonts w:ascii="Tahoma" w:hAnsi="Tahoma" w:cs="Tahoma"/>
          <w:sz w:val="22"/>
          <w:szCs w:val="22"/>
        </w:rPr>
        <w:t>učje rijeke Save</w:t>
      </w:r>
      <w:r w:rsidR="00826BFF" w:rsidRPr="009B7564">
        <w:rPr>
          <w:rFonts w:ascii="Tahoma" w:hAnsi="Tahoma" w:cs="Tahoma"/>
          <w:sz w:val="22"/>
          <w:szCs w:val="22"/>
        </w:rPr>
        <w:t>“</w:t>
      </w:r>
      <w:r w:rsidR="007F226C" w:rsidRPr="009B7564">
        <w:rPr>
          <w:rFonts w:ascii="Tahoma" w:hAnsi="Tahoma" w:cs="Tahoma"/>
          <w:sz w:val="22"/>
          <w:szCs w:val="22"/>
        </w:rPr>
        <w:t xml:space="preserve"> Sarajevo</w:t>
      </w:r>
      <w:r w:rsidRPr="009B7564">
        <w:rPr>
          <w:rFonts w:ascii="Tahoma" w:hAnsi="Tahoma" w:cs="Tahoma"/>
          <w:sz w:val="22"/>
          <w:szCs w:val="22"/>
        </w:rPr>
        <w:t xml:space="preserve"> mora biti obav</w:t>
      </w:r>
      <w:r w:rsidR="00AF1BC5">
        <w:rPr>
          <w:rFonts w:ascii="Tahoma" w:hAnsi="Tahoma" w:cs="Tahoma"/>
          <w:sz w:val="22"/>
          <w:szCs w:val="22"/>
        </w:rPr>
        <w:t>i</w:t>
      </w:r>
      <w:r w:rsidRPr="009B7564">
        <w:rPr>
          <w:rFonts w:ascii="Tahoma" w:hAnsi="Tahoma" w:cs="Tahoma"/>
          <w:sz w:val="22"/>
          <w:szCs w:val="22"/>
        </w:rPr>
        <w:t xml:space="preserve">ještena u pisanoj formi i o izmjenama i o povlačenju ponuda prije isteka roka </w:t>
      </w:r>
      <w:r w:rsidR="00C02BF2" w:rsidRPr="009B7564">
        <w:rPr>
          <w:rFonts w:ascii="Tahoma" w:hAnsi="Tahoma" w:cs="Tahoma"/>
          <w:sz w:val="22"/>
          <w:szCs w:val="22"/>
        </w:rPr>
        <w:t>za podnošenje ponuda. Osim toga</w:t>
      </w:r>
      <w:r w:rsidRPr="009B7564">
        <w:rPr>
          <w:rFonts w:ascii="Tahoma" w:hAnsi="Tahoma" w:cs="Tahoma"/>
          <w:sz w:val="22"/>
          <w:szCs w:val="22"/>
        </w:rPr>
        <w:t xml:space="preserve"> na koverti u kojoj se nalazi izjava po</w:t>
      </w:r>
      <w:r w:rsidR="007F226C" w:rsidRPr="009B7564">
        <w:rPr>
          <w:rFonts w:ascii="Tahoma" w:hAnsi="Tahoma" w:cs="Tahoma"/>
          <w:sz w:val="22"/>
          <w:szCs w:val="22"/>
        </w:rPr>
        <w:t xml:space="preserve">nuđača treba pisati slijedeće: </w:t>
      </w:r>
      <w:r w:rsidR="00826BFF" w:rsidRPr="009B7564">
        <w:rPr>
          <w:rFonts w:ascii="Tahoma" w:hAnsi="Tahoma" w:cs="Tahoma"/>
          <w:sz w:val="22"/>
          <w:szCs w:val="22"/>
        </w:rPr>
        <w:t>„</w:t>
      </w:r>
      <w:r w:rsidR="007F226C" w:rsidRPr="009B7564">
        <w:rPr>
          <w:rFonts w:ascii="Tahoma" w:hAnsi="Tahoma" w:cs="Tahoma"/>
          <w:sz w:val="22"/>
          <w:szCs w:val="22"/>
        </w:rPr>
        <w:t>IZMJENE PONUDE</w:t>
      </w:r>
      <w:r w:rsidR="00826BFF" w:rsidRPr="009B7564">
        <w:rPr>
          <w:rFonts w:ascii="Tahoma" w:hAnsi="Tahoma" w:cs="Tahoma"/>
          <w:sz w:val="22"/>
          <w:szCs w:val="22"/>
        </w:rPr>
        <w:t>“</w:t>
      </w:r>
      <w:r w:rsidR="007F226C" w:rsidRPr="009B7564">
        <w:rPr>
          <w:rFonts w:ascii="Tahoma" w:hAnsi="Tahoma" w:cs="Tahoma"/>
          <w:sz w:val="22"/>
          <w:szCs w:val="22"/>
        </w:rPr>
        <w:t xml:space="preserve"> ili </w:t>
      </w:r>
      <w:r w:rsidR="00826BFF" w:rsidRPr="009B7564">
        <w:rPr>
          <w:rFonts w:ascii="Tahoma" w:hAnsi="Tahoma" w:cs="Tahoma"/>
          <w:sz w:val="22"/>
          <w:szCs w:val="22"/>
        </w:rPr>
        <w:t>„</w:t>
      </w:r>
      <w:r w:rsidR="007F226C" w:rsidRPr="009B7564">
        <w:rPr>
          <w:rFonts w:ascii="Tahoma" w:hAnsi="Tahoma" w:cs="Tahoma"/>
          <w:sz w:val="22"/>
          <w:szCs w:val="22"/>
        </w:rPr>
        <w:t>POVLAČENJE PONUDE</w:t>
      </w:r>
      <w:r w:rsidR="00826BFF" w:rsidRPr="009B7564">
        <w:rPr>
          <w:rFonts w:ascii="Tahoma" w:hAnsi="Tahoma" w:cs="Tahoma"/>
          <w:sz w:val="22"/>
          <w:szCs w:val="22"/>
        </w:rPr>
        <w:t>“</w:t>
      </w:r>
      <w:r w:rsidRPr="009B7564">
        <w:rPr>
          <w:rFonts w:ascii="Tahoma" w:hAnsi="Tahoma" w:cs="Tahoma"/>
          <w:sz w:val="22"/>
          <w:szCs w:val="22"/>
        </w:rPr>
        <w:t>.</w:t>
      </w:r>
    </w:p>
    <w:p w:rsidR="00D35B27" w:rsidRPr="009B7564" w:rsidRDefault="00D35B27" w:rsidP="00A76703">
      <w:pPr>
        <w:numPr>
          <w:ilvl w:val="1"/>
          <w:numId w:val="3"/>
        </w:numPr>
        <w:tabs>
          <w:tab w:val="num" w:pos="540"/>
        </w:tabs>
        <w:spacing w:before="240" w:after="120"/>
        <w:ind w:left="426"/>
        <w:jc w:val="both"/>
        <w:rPr>
          <w:rFonts w:ascii="Tahoma" w:hAnsi="Tahoma" w:cs="Tahoma"/>
          <w:sz w:val="22"/>
          <w:szCs w:val="22"/>
        </w:rPr>
      </w:pPr>
      <w:r w:rsidRPr="009B7564">
        <w:rPr>
          <w:rFonts w:ascii="Tahoma" w:hAnsi="Tahoma" w:cs="Tahoma"/>
          <w:sz w:val="22"/>
          <w:szCs w:val="22"/>
        </w:rPr>
        <w:t>Rok za dostavljanje ponuda:</w:t>
      </w:r>
    </w:p>
    <w:p w:rsidR="00D35B27" w:rsidRPr="004B1B74" w:rsidRDefault="00D35B27" w:rsidP="00A76703">
      <w:pPr>
        <w:numPr>
          <w:ilvl w:val="0"/>
          <w:numId w:val="2"/>
        </w:numPr>
        <w:spacing w:after="60"/>
        <w:ind w:left="426"/>
        <w:jc w:val="both"/>
        <w:rPr>
          <w:rFonts w:ascii="Tahoma" w:hAnsi="Tahoma" w:cs="Tahoma"/>
          <w:sz w:val="22"/>
          <w:szCs w:val="22"/>
        </w:rPr>
      </w:pPr>
      <w:r w:rsidRPr="004B1B74">
        <w:rPr>
          <w:rFonts w:ascii="Tahoma" w:hAnsi="Tahoma" w:cs="Tahoma"/>
          <w:sz w:val="22"/>
          <w:szCs w:val="22"/>
        </w:rPr>
        <w:t xml:space="preserve">Krajnji rok za dostavljanje ponuda ističe </w:t>
      </w:r>
      <w:r w:rsidR="00805DF4" w:rsidRPr="00E24AD8">
        <w:rPr>
          <w:rFonts w:ascii="Tahoma" w:hAnsi="Tahoma" w:cs="Tahoma"/>
          <w:sz w:val="22"/>
          <w:szCs w:val="22"/>
        </w:rPr>
        <w:t>13</w:t>
      </w:r>
      <w:r w:rsidR="0061197B" w:rsidRPr="00E24AD8">
        <w:rPr>
          <w:rFonts w:ascii="Tahoma" w:hAnsi="Tahoma" w:cs="Tahoma"/>
          <w:sz w:val="22"/>
          <w:szCs w:val="22"/>
        </w:rPr>
        <w:t>.</w:t>
      </w:r>
      <w:r w:rsidR="00805DF4" w:rsidRPr="00E24AD8">
        <w:rPr>
          <w:rFonts w:ascii="Tahoma" w:hAnsi="Tahoma" w:cs="Tahoma"/>
          <w:sz w:val="22"/>
          <w:szCs w:val="22"/>
        </w:rPr>
        <w:t>10</w:t>
      </w:r>
      <w:r w:rsidR="00BB3BAE" w:rsidRPr="00E24AD8">
        <w:rPr>
          <w:rFonts w:ascii="Tahoma" w:hAnsi="Tahoma" w:cs="Tahoma"/>
          <w:sz w:val="22"/>
          <w:szCs w:val="22"/>
        </w:rPr>
        <w:t>.20</w:t>
      </w:r>
      <w:r w:rsidR="00C50325" w:rsidRPr="00E24AD8">
        <w:rPr>
          <w:rFonts w:ascii="Tahoma" w:hAnsi="Tahoma" w:cs="Tahoma"/>
          <w:sz w:val="22"/>
          <w:szCs w:val="22"/>
        </w:rPr>
        <w:t>2</w:t>
      </w:r>
      <w:r w:rsidR="005C7667" w:rsidRPr="00E24AD8">
        <w:rPr>
          <w:rFonts w:ascii="Tahoma" w:hAnsi="Tahoma" w:cs="Tahoma"/>
          <w:sz w:val="22"/>
          <w:szCs w:val="22"/>
        </w:rPr>
        <w:t>3</w:t>
      </w:r>
      <w:r w:rsidRPr="00E24AD8">
        <w:rPr>
          <w:rFonts w:ascii="Tahoma" w:hAnsi="Tahoma" w:cs="Tahoma"/>
          <w:sz w:val="22"/>
          <w:szCs w:val="22"/>
        </w:rPr>
        <w:t xml:space="preserve">. u </w:t>
      </w:r>
      <w:r w:rsidR="007D2C8A" w:rsidRPr="00E24AD8">
        <w:rPr>
          <w:rFonts w:ascii="Tahoma" w:hAnsi="Tahoma" w:cs="Tahoma"/>
          <w:sz w:val="22"/>
          <w:szCs w:val="22"/>
        </w:rPr>
        <w:t>11</w:t>
      </w:r>
      <w:r w:rsidR="007859E1" w:rsidRPr="00E24AD8">
        <w:rPr>
          <w:rFonts w:ascii="Tahoma" w:hAnsi="Tahoma" w:cs="Tahoma"/>
          <w:sz w:val="22"/>
          <w:szCs w:val="22"/>
        </w:rPr>
        <w:t>:</w:t>
      </w:r>
      <w:r w:rsidR="0057691B" w:rsidRPr="00E24AD8">
        <w:rPr>
          <w:rFonts w:ascii="Tahoma" w:hAnsi="Tahoma" w:cs="Tahoma"/>
          <w:sz w:val="22"/>
          <w:szCs w:val="22"/>
        </w:rPr>
        <w:t>3</w:t>
      </w:r>
      <w:r w:rsidR="007859E1" w:rsidRPr="00E24AD8">
        <w:rPr>
          <w:rFonts w:ascii="Tahoma" w:hAnsi="Tahoma" w:cs="Tahoma"/>
          <w:sz w:val="22"/>
          <w:szCs w:val="22"/>
        </w:rPr>
        <w:t>0</w:t>
      </w:r>
      <w:r w:rsidR="004A7F0C" w:rsidRPr="004B1B74">
        <w:rPr>
          <w:rFonts w:ascii="Tahoma" w:hAnsi="Tahoma" w:cs="Tahoma"/>
          <w:sz w:val="22"/>
          <w:szCs w:val="22"/>
        </w:rPr>
        <w:t xml:space="preserve"> sati.</w:t>
      </w:r>
    </w:p>
    <w:p w:rsidR="00D35B27" w:rsidRPr="004B1B74" w:rsidRDefault="00D35B27" w:rsidP="00A76703">
      <w:pPr>
        <w:numPr>
          <w:ilvl w:val="0"/>
          <w:numId w:val="2"/>
        </w:numPr>
        <w:spacing w:after="60"/>
        <w:ind w:left="426"/>
        <w:jc w:val="both"/>
        <w:rPr>
          <w:rFonts w:ascii="Tahoma" w:hAnsi="Tahoma" w:cs="Tahoma"/>
          <w:sz w:val="22"/>
          <w:szCs w:val="22"/>
        </w:rPr>
      </w:pPr>
      <w:r w:rsidRPr="004B1B74">
        <w:rPr>
          <w:rFonts w:ascii="Tahoma" w:hAnsi="Tahoma" w:cs="Tahoma"/>
          <w:sz w:val="22"/>
          <w:szCs w:val="22"/>
        </w:rPr>
        <w:t xml:space="preserve">Otvaranje ponuda će biti </w:t>
      </w:r>
      <w:r w:rsidR="00805DF4" w:rsidRPr="00E24AD8">
        <w:rPr>
          <w:rFonts w:ascii="Tahoma" w:hAnsi="Tahoma" w:cs="Tahoma"/>
          <w:sz w:val="22"/>
          <w:szCs w:val="22"/>
        </w:rPr>
        <w:t>13</w:t>
      </w:r>
      <w:r w:rsidR="0061197B" w:rsidRPr="00E24AD8">
        <w:rPr>
          <w:rFonts w:ascii="Tahoma" w:hAnsi="Tahoma" w:cs="Tahoma"/>
          <w:sz w:val="22"/>
          <w:szCs w:val="22"/>
        </w:rPr>
        <w:t>.</w:t>
      </w:r>
      <w:r w:rsidR="00805DF4" w:rsidRPr="00E24AD8">
        <w:rPr>
          <w:rFonts w:ascii="Tahoma" w:hAnsi="Tahoma" w:cs="Tahoma"/>
          <w:sz w:val="22"/>
          <w:szCs w:val="22"/>
        </w:rPr>
        <w:t>10</w:t>
      </w:r>
      <w:r w:rsidR="00BB3BAE" w:rsidRPr="00E24AD8">
        <w:rPr>
          <w:rFonts w:ascii="Tahoma" w:hAnsi="Tahoma" w:cs="Tahoma"/>
          <w:sz w:val="22"/>
          <w:szCs w:val="22"/>
        </w:rPr>
        <w:t>.20</w:t>
      </w:r>
      <w:r w:rsidR="005C7667" w:rsidRPr="00E24AD8">
        <w:rPr>
          <w:rFonts w:ascii="Tahoma" w:hAnsi="Tahoma" w:cs="Tahoma"/>
          <w:sz w:val="22"/>
          <w:szCs w:val="22"/>
        </w:rPr>
        <w:t>23</w:t>
      </w:r>
      <w:r w:rsidR="007859E1" w:rsidRPr="00E24AD8">
        <w:rPr>
          <w:rFonts w:ascii="Tahoma" w:hAnsi="Tahoma" w:cs="Tahoma"/>
          <w:sz w:val="22"/>
          <w:szCs w:val="22"/>
        </w:rPr>
        <w:t>.</w:t>
      </w:r>
      <w:r w:rsidRPr="00E24AD8">
        <w:rPr>
          <w:rFonts w:ascii="Tahoma" w:hAnsi="Tahoma" w:cs="Tahoma"/>
          <w:sz w:val="22"/>
          <w:szCs w:val="22"/>
        </w:rPr>
        <w:t xml:space="preserve"> u </w:t>
      </w:r>
      <w:r w:rsidR="00165707" w:rsidRPr="00E24AD8">
        <w:rPr>
          <w:rFonts w:ascii="Tahoma" w:hAnsi="Tahoma" w:cs="Tahoma"/>
          <w:sz w:val="22"/>
          <w:szCs w:val="22"/>
        </w:rPr>
        <w:t>1</w:t>
      </w:r>
      <w:r w:rsidR="007D2C8A" w:rsidRPr="00E24AD8">
        <w:rPr>
          <w:rFonts w:ascii="Tahoma" w:hAnsi="Tahoma" w:cs="Tahoma"/>
          <w:sz w:val="22"/>
          <w:szCs w:val="22"/>
        </w:rPr>
        <w:t>2</w:t>
      </w:r>
      <w:r w:rsidR="0061197B" w:rsidRPr="00E24AD8">
        <w:rPr>
          <w:rFonts w:ascii="Tahoma" w:hAnsi="Tahoma" w:cs="Tahoma"/>
          <w:sz w:val="22"/>
          <w:szCs w:val="22"/>
        </w:rPr>
        <w:t>:00</w:t>
      </w:r>
      <w:r w:rsidRPr="004B1B74">
        <w:rPr>
          <w:rFonts w:ascii="Tahoma" w:hAnsi="Tahoma" w:cs="Tahoma"/>
          <w:sz w:val="22"/>
          <w:szCs w:val="22"/>
        </w:rPr>
        <w:t xml:space="preserve"> sati.</w:t>
      </w:r>
    </w:p>
    <w:p w:rsidR="00AF1BC5" w:rsidRPr="00B84691" w:rsidRDefault="00D35B27" w:rsidP="00D35B27">
      <w:pPr>
        <w:numPr>
          <w:ilvl w:val="0"/>
          <w:numId w:val="2"/>
        </w:numPr>
        <w:spacing w:after="60"/>
        <w:ind w:left="426"/>
        <w:jc w:val="both"/>
        <w:rPr>
          <w:rFonts w:ascii="Tahoma" w:hAnsi="Tahoma" w:cs="Tahoma"/>
          <w:sz w:val="22"/>
          <w:szCs w:val="22"/>
        </w:rPr>
      </w:pPr>
      <w:r w:rsidRPr="004B1B74">
        <w:rPr>
          <w:rFonts w:ascii="Tahoma" w:hAnsi="Tahoma" w:cs="Tahoma"/>
          <w:sz w:val="22"/>
          <w:szCs w:val="22"/>
        </w:rPr>
        <w:t xml:space="preserve">Pozivaju se ovlašteni predstavnici ponuđača da prisustvuju javnom otvaranju ponuda, koje će se obaviti </w:t>
      </w:r>
      <w:r w:rsidR="00805DF4" w:rsidRPr="00E24AD8">
        <w:rPr>
          <w:rFonts w:ascii="Tahoma" w:hAnsi="Tahoma" w:cs="Tahoma"/>
          <w:sz w:val="22"/>
          <w:szCs w:val="22"/>
        </w:rPr>
        <w:t>13</w:t>
      </w:r>
      <w:r w:rsidR="00BB3BAE" w:rsidRPr="00E24AD8">
        <w:rPr>
          <w:rFonts w:ascii="Tahoma" w:hAnsi="Tahoma" w:cs="Tahoma"/>
          <w:sz w:val="22"/>
          <w:szCs w:val="22"/>
        </w:rPr>
        <w:t>.</w:t>
      </w:r>
      <w:r w:rsidR="00805DF4" w:rsidRPr="00E24AD8">
        <w:rPr>
          <w:rFonts w:ascii="Tahoma" w:hAnsi="Tahoma" w:cs="Tahoma"/>
          <w:sz w:val="22"/>
          <w:szCs w:val="22"/>
        </w:rPr>
        <w:t>10</w:t>
      </w:r>
      <w:r w:rsidR="00BB3BAE" w:rsidRPr="00E24AD8">
        <w:rPr>
          <w:rFonts w:ascii="Tahoma" w:hAnsi="Tahoma" w:cs="Tahoma"/>
          <w:sz w:val="22"/>
          <w:szCs w:val="22"/>
        </w:rPr>
        <w:t>.20</w:t>
      </w:r>
      <w:r w:rsidR="00C50325" w:rsidRPr="00E24AD8">
        <w:rPr>
          <w:rFonts w:ascii="Tahoma" w:hAnsi="Tahoma" w:cs="Tahoma"/>
          <w:sz w:val="22"/>
          <w:szCs w:val="22"/>
        </w:rPr>
        <w:t>2</w:t>
      </w:r>
      <w:r w:rsidR="005C7667" w:rsidRPr="00E24AD8">
        <w:rPr>
          <w:rFonts w:ascii="Tahoma" w:hAnsi="Tahoma" w:cs="Tahoma"/>
          <w:sz w:val="22"/>
          <w:szCs w:val="22"/>
        </w:rPr>
        <w:t>3</w:t>
      </w:r>
      <w:r w:rsidR="007859E1" w:rsidRPr="00E24AD8">
        <w:rPr>
          <w:rFonts w:ascii="Tahoma" w:hAnsi="Tahoma" w:cs="Tahoma"/>
          <w:sz w:val="22"/>
          <w:szCs w:val="22"/>
        </w:rPr>
        <w:t>. godine</w:t>
      </w:r>
      <w:r w:rsidRPr="00E24AD8">
        <w:rPr>
          <w:rFonts w:ascii="Tahoma" w:hAnsi="Tahoma" w:cs="Tahoma"/>
          <w:sz w:val="22"/>
          <w:szCs w:val="22"/>
        </w:rPr>
        <w:t xml:space="preserve"> u </w:t>
      </w:r>
      <w:r w:rsidR="007859E1" w:rsidRPr="00E24AD8">
        <w:rPr>
          <w:rFonts w:ascii="Tahoma" w:hAnsi="Tahoma" w:cs="Tahoma"/>
          <w:sz w:val="22"/>
          <w:szCs w:val="22"/>
        </w:rPr>
        <w:t>1</w:t>
      </w:r>
      <w:r w:rsidR="007D2C8A" w:rsidRPr="00E24AD8">
        <w:rPr>
          <w:rFonts w:ascii="Tahoma" w:hAnsi="Tahoma" w:cs="Tahoma"/>
          <w:sz w:val="22"/>
          <w:szCs w:val="22"/>
        </w:rPr>
        <w:t>2</w:t>
      </w:r>
      <w:r w:rsidR="00BB3BAE" w:rsidRPr="00E24AD8">
        <w:rPr>
          <w:rFonts w:ascii="Tahoma" w:hAnsi="Tahoma" w:cs="Tahoma"/>
          <w:sz w:val="22"/>
          <w:szCs w:val="22"/>
        </w:rPr>
        <w:t>:</w:t>
      </w:r>
      <w:r w:rsidR="0061197B" w:rsidRPr="00E24AD8">
        <w:rPr>
          <w:rFonts w:ascii="Tahoma" w:hAnsi="Tahoma" w:cs="Tahoma"/>
          <w:sz w:val="22"/>
          <w:szCs w:val="22"/>
        </w:rPr>
        <w:t>00</w:t>
      </w:r>
      <w:r w:rsidR="007F226C" w:rsidRPr="004B1B74">
        <w:rPr>
          <w:rFonts w:ascii="Tahoma" w:hAnsi="Tahoma" w:cs="Tahoma"/>
          <w:sz w:val="22"/>
          <w:szCs w:val="22"/>
        </w:rPr>
        <w:t xml:space="preserve"> sati u "</w:t>
      </w:r>
      <w:r w:rsidRPr="004B1B74">
        <w:rPr>
          <w:rFonts w:ascii="Tahoma" w:hAnsi="Tahoma" w:cs="Tahoma"/>
          <w:sz w:val="22"/>
          <w:szCs w:val="22"/>
        </w:rPr>
        <w:t>Agencij</w:t>
      </w:r>
      <w:r w:rsidR="007F226C" w:rsidRPr="004B1B74">
        <w:rPr>
          <w:rFonts w:ascii="Tahoma" w:hAnsi="Tahoma" w:cs="Tahoma"/>
          <w:sz w:val="22"/>
          <w:szCs w:val="22"/>
        </w:rPr>
        <w:t>i za vodno područje rijeke Save"</w:t>
      </w:r>
      <w:r w:rsidRPr="004B1B74">
        <w:rPr>
          <w:rFonts w:ascii="Tahoma" w:hAnsi="Tahoma" w:cs="Tahoma"/>
          <w:sz w:val="22"/>
          <w:szCs w:val="22"/>
        </w:rPr>
        <w:t xml:space="preserve"> Sarajevo, ul.</w:t>
      </w:r>
      <w:r w:rsidR="00DC1862" w:rsidRPr="004B1B74">
        <w:rPr>
          <w:rFonts w:ascii="Tahoma" w:hAnsi="Tahoma" w:cs="Tahoma"/>
          <w:sz w:val="22"/>
          <w:szCs w:val="22"/>
        </w:rPr>
        <w:t xml:space="preserve"> </w:t>
      </w:r>
      <w:r w:rsidRPr="004B1B74">
        <w:rPr>
          <w:rFonts w:ascii="Tahoma" w:hAnsi="Tahoma" w:cs="Tahoma"/>
          <w:sz w:val="22"/>
          <w:szCs w:val="22"/>
        </w:rPr>
        <w:t>Hamdije Čemerlića br. 39a</w:t>
      </w:r>
      <w:r w:rsidR="007859E1" w:rsidRPr="004B1B74">
        <w:rPr>
          <w:rFonts w:ascii="Tahoma" w:hAnsi="Tahoma" w:cs="Tahoma"/>
          <w:sz w:val="22"/>
          <w:szCs w:val="22"/>
        </w:rPr>
        <w:t xml:space="preserve"> </w:t>
      </w:r>
      <w:r w:rsidRPr="004B1B74">
        <w:rPr>
          <w:rFonts w:ascii="Tahoma" w:hAnsi="Tahoma" w:cs="Tahoma"/>
          <w:sz w:val="22"/>
          <w:szCs w:val="22"/>
        </w:rPr>
        <w:t xml:space="preserve">/ VIII sprat, </w:t>
      </w:r>
      <w:r w:rsidR="00C02BF2" w:rsidRPr="004B1B74">
        <w:rPr>
          <w:rFonts w:ascii="Tahoma" w:hAnsi="Tahoma" w:cs="Tahoma"/>
          <w:sz w:val="22"/>
          <w:szCs w:val="22"/>
        </w:rPr>
        <w:t>v</w:t>
      </w:r>
      <w:r w:rsidRPr="004B1B74">
        <w:rPr>
          <w:rFonts w:ascii="Tahoma" w:hAnsi="Tahoma" w:cs="Tahoma"/>
          <w:sz w:val="22"/>
          <w:szCs w:val="22"/>
        </w:rPr>
        <w:t>elika sala.</w:t>
      </w:r>
    </w:p>
    <w:p w:rsidR="0001471D" w:rsidRDefault="0001471D" w:rsidP="00D35B27">
      <w:pPr>
        <w:spacing w:after="60"/>
        <w:jc w:val="both"/>
        <w:rPr>
          <w:rFonts w:ascii="Tahoma" w:hAnsi="Tahoma" w:cs="Tahoma"/>
          <w:sz w:val="22"/>
          <w:szCs w:val="22"/>
        </w:rPr>
      </w:pPr>
    </w:p>
    <w:p w:rsidR="00BD7DE4" w:rsidRDefault="00BD7DE4" w:rsidP="00D35B27">
      <w:pPr>
        <w:spacing w:after="60"/>
        <w:jc w:val="both"/>
        <w:rPr>
          <w:rFonts w:ascii="Tahoma" w:hAnsi="Tahoma" w:cs="Tahoma"/>
          <w:sz w:val="22"/>
          <w:szCs w:val="22"/>
        </w:rPr>
      </w:pPr>
    </w:p>
    <w:p w:rsidR="00BD7DE4" w:rsidRDefault="00BD7DE4" w:rsidP="00D35B27">
      <w:pPr>
        <w:spacing w:after="60"/>
        <w:jc w:val="both"/>
        <w:rPr>
          <w:rFonts w:ascii="Tahoma" w:hAnsi="Tahoma" w:cs="Tahoma"/>
          <w:sz w:val="22"/>
          <w:szCs w:val="22"/>
        </w:rPr>
      </w:pPr>
    </w:p>
    <w:p w:rsidR="00E24AD8" w:rsidRDefault="00E24AD8" w:rsidP="00D35B27">
      <w:pPr>
        <w:spacing w:after="60"/>
        <w:jc w:val="both"/>
        <w:rPr>
          <w:rFonts w:ascii="Tahoma" w:hAnsi="Tahoma" w:cs="Tahoma"/>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lastRenderedPageBreak/>
        <w:t>KRITERIJI ZA DODJELU PRAVA ZA VAĐENJE MATERIJALA (UGOVOR)</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Ugovor se dodjeljuje ponuđaču na osnovu kriterija, najvećeg iznosa ponuđene – posebne vodne naknade (PVN) za vađenje materijala iz vodotoka, iz člana</w:t>
      </w:r>
      <w:r w:rsidR="00DC1862" w:rsidRPr="009B7564">
        <w:rPr>
          <w:rFonts w:ascii="Tahoma" w:hAnsi="Tahoma" w:cs="Tahoma"/>
          <w:b w:val="0"/>
          <w:sz w:val="22"/>
          <w:szCs w:val="22"/>
        </w:rPr>
        <w:t xml:space="preserve"> 170. stav 4. Zakona o vodama (</w:t>
      </w:r>
      <w:r w:rsidR="004A7F0C" w:rsidRPr="009B7564">
        <w:rPr>
          <w:rFonts w:ascii="Tahoma" w:hAnsi="Tahoma" w:cs="Tahoma"/>
          <w:b w:val="0"/>
          <w:sz w:val="22"/>
          <w:szCs w:val="22"/>
        </w:rPr>
        <w:t>„</w:t>
      </w:r>
      <w:r w:rsidR="00DC1862" w:rsidRPr="009B7564">
        <w:rPr>
          <w:rFonts w:ascii="Tahoma" w:hAnsi="Tahoma" w:cs="Tahoma"/>
          <w:b w:val="0"/>
          <w:sz w:val="22"/>
          <w:szCs w:val="22"/>
        </w:rPr>
        <w:t>Službene novine Federacije BiH</w:t>
      </w:r>
      <w:r w:rsidR="004A7F0C" w:rsidRPr="009B7564">
        <w:rPr>
          <w:rFonts w:ascii="Tahoma" w:hAnsi="Tahoma" w:cs="Tahoma"/>
          <w:b w:val="0"/>
          <w:sz w:val="22"/>
          <w:szCs w:val="22"/>
        </w:rPr>
        <w:t>“</w:t>
      </w:r>
      <w:r w:rsidR="00DC1862" w:rsidRPr="009B7564">
        <w:rPr>
          <w:rFonts w:ascii="Tahoma" w:hAnsi="Tahoma" w:cs="Tahoma"/>
          <w:b w:val="0"/>
          <w:sz w:val="22"/>
          <w:szCs w:val="22"/>
        </w:rPr>
        <w:t>,</w:t>
      </w:r>
      <w:r w:rsidRPr="009B7564">
        <w:rPr>
          <w:rFonts w:ascii="Tahoma" w:hAnsi="Tahoma" w:cs="Tahoma"/>
          <w:b w:val="0"/>
          <w:sz w:val="22"/>
          <w:szCs w:val="22"/>
        </w:rPr>
        <w:t xml:space="preserve"> broj 70/06), koji se plaća po 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 tehnički zadovoljavajuće ponude.</w:t>
      </w:r>
    </w:p>
    <w:p w:rsidR="00D35B27" w:rsidRPr="009B7564" w:rsidRDefault="00D35B27" w:rsidP="0047005E">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Visina ponuđene posebne vodne naknade (PVN) za vađenje materijala iz vodotoka ne može biti niža od 1,5</w:t>
      </w:r>
      <w:r w:rsidR="004A7F0C" w:rsidRPr="009B7564">
        <w:rPr>
          <w:rFonts w:ascii="Tahoma" w:hAnsi="Tahoma" w:cs="Tahoma"/>
          <w:b w:val="0"/>
          <w:sz w:val="22"/>
          <w:szCs w:val="22"/>
        </w:rPr>
        <w:t>0</w:t>
      </w:r>
      <w:r w:rsidRPr="009B7564">
        <w:rPr>
          <w:rFonts w:ascii="Tahoma" w:hAnsi="Tahoma" w:cs="Tahoma"/>
          <w:b w:val="0"/>
          <w:sz w:val="22"/>
          <w:szCs w:val="22"/>
        </w:rPr>
        <w:t xml:space="preserve"> KM/m</w:t>
      </w:r>
      <w:r w:rsidRPr="009B7564">
        <w:rPr>
          <w:rFonts w:ascii="Tahoma" w:hAnsi="Tahoma" w:cs="Tahoma"/>
          <w:b w:val="0"/>
          <w:sz w:val="22"/>
          <w:szCs w:val="22"/>
          <w:vertAlign w:val="superscript"/>
        </w:rPr>
        <w:t>3</w:t>
      </w:r>
      <w:r w:rsidRPr="009B7564">
        <w:rPr>
          <w:rFonts w:ascii="Tahoma" w:hAnsi="Tahoma" w:cs="Tahoma"/>
          <w:b w:val="0"/>
          <w:sz w:val="22"/>
          <w:szCs w:val="22"/>
        </w:rPr>
        <w:t xml:space="preserve"> izvađenog materijala.</w:t>
      </w:r>
    </w:p>
    <w:p w:rsidR="00781744" w:rsidRPr="009B7564" w:rsidRDefault="00D35B27" w:rsidP="00A76703">
      <w:pPr>
        <w:pStyle w:val="BodyTextIndent"/>
        <w:tabs>
          <w:tab w:val="left" w:pos="-284"/>
        </w:tabs>
        <w:spacing w:after="120"/>
        <w:ind w:left="0"/>
        <w:jc w:val="both"/>
        <w:rPr>
          <w:rFonts w:ascii="Tahoma" w:hAnsi="Tahoma" w:cs="Tahoma"/>
          <w:b w:val="0"/>
          <w:sz w:val="22"/>
          <w:szCs w:val="22"/>
        </w:rPr>
      </w:pPr>
      <w:r w:rsidRPr="009B7564">
        <w:rPr>
          <w:rFonts w:ascii="Tahoma" w:hAnsi="Tahoma" w:cs="Tahoma"/>
          <w:b w:val="0"/>
          <w:sz w:val="22"/>
          <w:szCs w:val="22"/>
        </w:rPr>
        <w:t>Ponuđači mogu ponuditi samo jednu cijenu. O cijeni se ne</w:t>
      </w:r>
      <w:r w:rsidR="004A7F0C" w:rsidRPr="009B7564">
        <w:rPr>
          <w:rFonts w:ascii="Tahoma" w:hAnsi="Tahoma" w:cs="Tahoma"/>
          <w:b w:val="0"/>
          <w:sz w:val="22"/>
          <w:szCs w:val="22"/>
        </w:rPr>
        <w:t>će</w:t>
      </w:r>
      <w:r w:rsidRPr="009B7564">
        <w:rPr>
          <w:rFonts w:ascii="Tahoma" w:hAnsi="Tahoma" w:cs="Tahoma"/>
          <w:b w:val="0"/>
          <w:sz w:val="22"/>
          <w:szCs w:val="22"/>
        </w:rPr>
        <w:t xml:space="preserve"> pregovarati.</w:t>
      </w:r>
    </w:p>
    <w:p w:rsidR="00D15CCD" w:rsidRPr="009B7564" w:rsidRDefault="00D15CCD" w:rsidP="00A76703">
      <w:pPr>
        <w:pStyle w:val="BodyTextIndent"/>
        <w:tabs>
          <w:tab w:val="left" w:pos="-284"/>
        </w:tabs>
        <w:spacing w:after="120"/>
        <w:ind w:left="0"/>
        <w:jc w:val="both"/>
        <w:rPr>
          <w:rFonts w:ascii="Tahoma" w:hAnsi="Tahoma" w:cs="Tahoma"/>
          <w:b w:val="0"/>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OBAVEZE IZVOĐAČA RADOVA PRIJE POČETKA RADOVA</w:t>
      </w:r>
    </w:p>
    <w:p w:rsidR="00D35B27" w:rsidRPr="009B7564" w:rsidRDefault="00D35B27" w:rsidP="00D35B27">
      <w:pPr>
        <w:spacing w:after="60"/>
        <w:ind w:left="720"/>
        <w:jc w:val="both"/>
        <w:rPr>
          <w:rFonts w:ascii="Tahoma" w:hAnsi="Tahoma" w:cs="Tahoma"/>
          <w:b/>
          <w:sz w:val="22"/>
          <w:szCs w:val="22"/>
        </w:rPr>
      </w:pPr>
    </w:p>
    <w:p w:rsidR="00D35B27" w:rsidRPr="009B7564" w:rsidRDefault="00D35B27" w:rsidP="00A76703">
      <w:pPr>
        <w:spacing w:after="120"/>
        <w:ind w:left="425" w:hanging="425"/>
        <w:jc w:val="both"/>
        <w:rPr>
          <w:rFonts w:ascii="Tahoma" w:hAnsi="Tahoma" w:cs="Tahoma"/>
          <w:sz w:val="22"/>
          <w:szCs w:val="22"/>
        </w:rPr>
      </w:pPr>
      <w:r w:rsidRPr="009B7564">
        <w:rPr>
          <w:rFonts w:ascii="Tahoma" w:hAnsi="Tahoma" w:cs="Tahoma"/>
          <w:sz w:val="22"/>
          <w:szCs w:val="22"/>
        </w:rPr>
        <w:t>Prije vađenja materijala, izvođač radova je dužan:</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Pribaviti vodnu saglasnost,</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Osigurati izradu elaborata – dokumentacije koja se podnosi uz zahtjev za izdavanje vodne saglasnosti u skladu sa odgovarajuć</w:t>
      </w:r>
      <w:r w:rsidR="004A7F0C" w:rsidRPr="009B7564">
        <w:rPr>
          <w:rFonts w:ascii="Tahoma" w:hAnsi="Tahoma" w:cs="Tahoma"/>
          <w:sz w:val="22"/>
          <w:szCs w:val="22"/>
        </w:rPr>
        <w:t>i</w:t>
      </w:r>
      <w:r w:rsidRPr="009B7564">
        <w:rPr>
          <w:rFonts w:ascii="Tahoma" w:hAnsi="Tahoma" w:cs="Tahoma"/>
          <w:sz w:val="22"/>
          <w:szCs w:val="22"/>
        </w:rPr>
        <w:t>m odredbama Zakona o vodama i propisa iz člana 107. Zakona o vodama,</w:t>
      </w:r>
    </w:p>
    <w:p w:rsidR="00D35B27" w:rsidRPr="009B7564" w:rsidRDefault="00B42EC4"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Iskolčiti i o</w:t>
      </w:r>
      <w:r w:rsidR="00D35B27" w:rsidRPr="009B7564">
        <w:rPr>
          <w:rFonts w:ascii="Tahoma" w:hAnsi="Tahoma" w:cs="Tahoma"/>
          <w:sz w:val="22"/>
          <w:szCs w:val="22"/>
        </w:rPr>
        <w:t xml:space="preserve">sigurati </w:t>
      </w:r>
      <w:r w:rsidRPr="009B7564">
        <w:rPr>
          <w:rFonts w:ascii="Tahoma" w:hAnsi="Tahoma" w:cs="Tahoma"/>
          <w:sz w:val="22"/>
          <w:szCs w:val="22"/>
        </w:rPr>
        <w:t>profilne</w:t>
      </w:r>
      <w:r w:rsidR="00D35B27" w:rsidRPr="009B7564">
        <w:rPr>
          <w:rFonts w:ascii="Tahoma" w:hAnsi="Tahoma" w:cs="Tahoma"/>
          <w:sz w:val="22"/>
          <w:szCs w:val="22"/>
        </w:rPr>
        <w:t xml:space="preserve"> tačke početnog snimanja za kontrolu promjena nivelete korita i </w:t>
      </w:r>
      <w:r w:rsidR="004A7F0C" w:rsidRPr="009B7564">
        <w:rPr>
          <w:rFonts w:ascii="Tahoma" w:hAnsi="Tahoma" w:cs="Tahoma"/>
          <w:sz w:val="22"/>
          <w:szCs w:val="22"/>
        </w:rPr>
        <w:t xml:space="preserve">količina izvađenog materijala, </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R</w:t>
      </w:r>
      <w:r w:rsidR="00AF1BC5">
        <w:rPr>
          <w:rFonts w:ascii="Tahoma" w:hAnsi="Tahoma" w:cs="Tahoma"/>
          <w:sz w:val="22"/>
          <w:szCs w:val="22"/>
        </w:rPr>
        <w:t>i</w:t>
      </w:r>
      <w:r w:rsidRPr="009B7564">
        <w:rPr>
          <w:rFonts w:ascii="Tahoma" w:hAnsi="Tahoma" w:cs="Tahoma"/>
          <w:sz w:val="22"/>
          <w:szCs w:val="22"/>
        </w:rPr>
        <w:t xml:space="preserve">ješiti pitanje imovinsko-pravnih odnosa pristupnog puta </w:t>
      </w:r>
      <w:r w:rsidR="004A7F0C" w:rsidRPr="009B7564">
        <w:rPr>
          <w:rFonts w:ascii="Tahoma" w:hAnsi="Tahoma" w:cs="Tahoma"/>
          <w:sz w:val="22"/>
          <w:szCs w:val="22"/>
        </w:rPr>
        <w:t>od</w:t>
      </w:r>
      <w:r w:rsidRPr="009B7564">
        <w:rPr>
          <w:rFonts w:ascii="Tahoma" w:hAnsi="Tahoma" w:cs="Tahoma"/>
          <w:sz w:val="22"/>
          <w:szCs w:val="22"/>
        </w:rPr>
        <w:t xml:space="preserve"> lokacije vađenja materijala iz vodotoka </w:t>
      </w:r>
      <w:r w:rsidR="004A7F0C" w:rsidRPr="009B7564">
        <w:rPr>
          <w:rFonts w:ascii="Tahoma" w:hAnsi="Tahoma" w:cs="Tahoma"/>
          <w:sz w:val="22"/>
          <w:szCs w:val="22"/>
        </w:rPr>
        <w:t>do</w:t>
      </w:r>
      <w:r w:rsidRPr="009B7564">
        <w:rPr>
          <w:rFonts w:ascii="Tahoma" w:hAnsi="Tahoma" w:cs="Tahoma"/>
          <w:sz w:val="22"/>
          <w:szCs w:val="22"/>
        </w:rPr>
        <w:t xml:space="preserve"> lokacije d</w:t>
      </w:r>
      <w:r w:rsidR="004A7F0C" w:rsidRPr="009B7564">
        <w:rPr>
          <w:rFonts w:ascii="Tahoma" w:hAnsi="Tahoma" w:cs="Tahoma"/>
          <w:sz w:val="22"/>
          <w:szCs w:val="22"/>
        </w:rPr>
        <w:t>eponovanja izvađenog materijala,</w:t>
      </w:r>
    </w:p>
    <w:p w:rsidR="00D35B27" w:rsidRPr="009B7564" w:rsidRDefault="00D35B27" w:rsidP="0047005E">
      <w:pPr>
        <w:numPr>
          <w:ilvl w:val="1"/>
          <w:numId w:val="3"/>
        </w:numPr>
        <w:spacing w:after="60"/>
        <w:ind w:left="426"/>
        <w:jc w:val="both"/>
        <w:rPr>
          <w:rFonts w:ascii="Tahoma" w:hAnsi="Tahoma" w:cs="Tahoma"/>
          <w:b/>
          <w:sz w:val="22"/>
          <w:szCs w:val="22"/>
        </w:rPr>
      </w:pPr>
      <w:r w:rsidRPr="009B7564">
        <w:rPr>
          <w:rFonts w:ascii="Tahoma" w:hAnsi="Tahoma" w:cs="Tahoma"/>
          <w:sz w:val="22"/>
          <w:szCs w:val="22"/>
        </w:rPr>
        <w:t>Ukoliko prvorangirani ponuđač prethodna pitanja ne rješi do predviđenog roka početka vađenja materijala,</w:t>
      </w:r>
      <w:r w:rsidRPr="009B7564">
        <w:rPr>
          <w:rFonts w:ascii="Tahoma" w:hAnsi="Tahoma" w:cs="Tahoma"/>
          <w:b/>
          <w:sz w:val="22"/>
          <w:szCs w:val="22"/>
        </w:rPr>
        <w:t xml:space="preserve"> pravo na vađenje materijala dodjeljuje se</w:t>
      </w:r>
      <w:r w:rsidR="00D15CCD" w:rsidRPr="009B7564">
        <w:rPr>
          <w:rFonts w:ascii="Tahoma" w:hAnsi="Tahoma" w:cs="Tahoma"/>
          <w:sz w:val="22"/>
          <w:szCs w:val="22"/>
        </w:rPr>
        <w:t xml:space="preserve"> drugorangiranom ponuđaču, uz poštivanje prethodno navedenih uslova.</w:t>
      </w:r>
    </w:p>
    <w:p w:rsidR="00D35B27" w:rsidRPr="009B7564" w:rsidRDefault="00D35B27" w:rsidP="00D35B27">
      <w:pPr>
        <w:spacing w:after="60"/>
        <w:ind w:left="1440"/>
        <w:jc w:val="both"/>
        <w:rPr>
          <w:rFonts w:ascii="Tahoma" w:hAnsi="Tahoma" w:cs="Tahoma"/>
          <w:b/>
          <w:sz w:val="22"/>
          <w:szCs w:val="22"/>
        </w:rPr>
      </w:pPr>
    </w:p>
    <w:p w:rsidR="00D35B27" w:rsidRPr="009B7564" w:rsidRDefault="00D35B27" w:rsidP="00D35B27">
      <w:pPr>
        <w:numPr>
          <w:ilvl w:val="0"/>
          <w:numId w:val="3"/>
        </w:numPr>
        <w:spacing w:after="60"/>
        <w:jc w:val="both"/>
        <w:rPr>
          <w:rFonts w:ascii="Tahoma" w:hAnsi="Tahoma" w:cs="Tahoma"/>
          <w:b/>
          <w:sz w:val="22"/>
          <w:szCs w:val="22"/>
        </w:rPr>
      </w:pPr>
      <w:r w:rsidRPr="009B7564">
        <w:rPr>
          <w:rFonts w:ascii="Tahoma" w:hAnsi="Tahoma" w:cs="Tahoma"/>
          <w:b/>
          <w:sz w:val="22"/>
          <w:szCs w:val="22"/>
        </w:rPr>
        <w:t>OSTALE ODREDBE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Odluku o odabiru najpovoljnije prijave </w:t>
      </w:r>
      <w:r w:rsidR="004A7F0C" w:rsidRPr="009B7564">
        <w:rPr>
          <w:rFonts w:ascii="Tahoma" w:hAnsi="Tahoma" w:cs="Tahoma"/>
          <w:sz w:val="22"/>
          <w:szCs w:val="22"/>
        </w:rPr>
        <w:t xml:space="preserve">dobiti će </w:t>
      </w:r>
      <w:r w:rsidRPr="009B7564">
        <w:rPr>
          <w:rFonts w:ascii="Tahoma" w:hAnsi="Tahoma" w:cs="Tahoma"/>
          <w:sz w:val="22"/>
          <w:szCs w:val="22"/>
        </w:rPr>
        <w:t>svi ponuđači, u svakom slučaju, najkasnije u roku od 3 (tri) dana od dana otvaranja prispjelih prijava.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dvije ili više prijava imaju isti ponuđeni iznos ugovor se zaključuje sa ponuđačem čija prijava je ranije zaprimljena.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U slučaju da je nadležni organ u toku postupka nabavke izvršio povredu odredbi Zakona ili podzakonskih akata, imate pravo uložiti prigovor nadležnom organu, u roku od 5 (pet) dana od dana prijema Odluke.</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 xml:space="preserve">O </w:t>
      </w:r>
      <w:r w:rsidR="00652EBB" w:rsidRPr="009B7564">
        <w:rPr>
          <w:rFonts w:ascii="Tahoma" w:hAnsi="Tahoma" w:cs="Tahoma"/>
          <w:sz w:val="22"/>
          <w:szCs w:val="22"/>
        </w:rPr>
        <w:t xml:space="preserve">prigovoru rješava direktor </w:t>
      </w:r>
      <w:r w:rsidR="004A7F0C" w:rsidRPr="009B7564">
        <w:rPr>
          <w:rFonts w:ascii="Tahoma" w:hAnsi="Tahoma" w:cs="Tahoma"/>
          <w:sz w:val="22"/>
          <w:szCs w:val="22"/>
        </w:rPr>
        <w:t>„</w:t>
      </w:r>
      <w:r w:rsidRPr="009B7564">
        <w:rPr>
          <w:rFonts w:ascii="Tahoma" w:hAnsi="Tahoma" w:cs="Tahoma"/>
          <w:sz w:val="22"/>
          <w:szCs w:val="22"/>
        </w:rPr>
        <w:t>Agencij</w:t>
      </w:r>
      <w:r w:rsidR="00652EBB" w:rsidRPr="009B7564">
        <w:rPr>
          <w:rFonts w:ascii="Tahoma" w:hAnsi="Tahoma" w:cs="Tahoma"/>
          <w:sz w:val="22"/>
          <w:szCs w:val="22"/>
        </w:rPr>
        <w:t>e za vodno područje rijeke Save</w:t>
      </w:r>
      <w:r w:rsidR="004A7F0C" w:rsidRPr="009B7564">
        <w:rPr>
          <w:rFonts w:ascii="Tahoma" w:hAnsi="Tahoma" w:cs="Tahoma"/>
          <w:sz w:val="22"/>
          <w:szCs w:val="22"/>
        </w:rPr>
        <w:t>“</w:t>
      </w:r>
      <w:r w:rsidRPr="009B7564">
        <w:rPr>
          <w:rFonts w:ascii="Tahoma" w:hAnsi="Tahoma" w:cs="Tahoma"/>
          <w:sz w:val="22"/>
          <w:szCs w:val="22"/>
        </w:rPr>
        <w:t xml:space="preserve"> Sarajevo, u roku od 8 (osam) dana.</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Nepotpune i neblagovremene prijave neće se razmatrati</w:t>
      </w:r>
      <w:r w:rsidR="004A7F0C" w:rsidRPr="009B7564">
        <w:rPr>
          <w:rFonts w:ascii="Tahoma" w:hAnsi="Tahoma" w:cs="Tahoma"/>
          <w:sz w:val="22"/>
          <w:szCs w:val="22"/>
        </w:rPr>
        <w:t>.</w:t>
      </w:r>
    </w:p>
    <w:p w:rsidR="00D35B27" w:rsidRPr="009B7564" w:rsidRDefault="00D35B27" w:rsidP="0047005E">
      <w:pPr>
        <w:numPr>
          <w:ilvl w:val="1"/>
          <w:numId w:val="3"/>
        </w:numPr>
        <w:spacing w:before="240" w:after="120"/>
        <w:ind w:left="426"/>
        <w:jc w:val="both"/>
        <w:rPr>
          <w:rFonts w:ascii="Tahoma" w:hAnsi="Tahoma" w:cs="Tahoma"/>
          <w:sz w:val="22"/>
          <w:szCs w:val="22"/>
        </w:rPr>
      </w:pPr>
      <w:r w:rsidRPr="009B7564">
        <w:rPr>
          <w:rFonts w:ascii="Tahoma" w:hAnsi="Tahoma" w:cs="Tahoma"/>
          <w:sz w:val="22"/>
          <w:szCs w:val="22"/>
        </w:rPr>
        <w:t>Dodatne informacij</w:t>
      </w:r>
      <w:r w:rsidR="004A7F0C" w:rsidRPr="009B7564">
        <w:rPr>
          <w:rFonts w:ascii="Tahoma" w:hAnsi="Tahoma" w:cs="Tahoma"/>
          <w:sz w:val="22"/>
          <w:szCs w:val="22"/>
        </w:rPr>
        <w:t>e mogu se dobiti na telefon 033/726-</w:t>
      </w:r>
      <w:r w:rsidRPr="009B7564">
        <w:rPr>
          <w:rFonts w:ascii="Tahoma" w:hAnsi="Tahoma" w:cs="Tahoma"/>
          <w:sz w:val="22"/>
          <w:szCs w:val="22"/>
        </w:rPr>
        <w:t>4</w:t>
      </w:r>
      <w:r w:rsidR="006F414D">
        <w:rPr>
          <w:rFonts w:ascii="Tahoma" w:hAnsi="Tahoma" w:cs="Tahoma"/>
          <w:sz w:val="22"/>
          <w:szCs w:val="22"/>
        </w:rPr>
        <w:t>60</w:t>
      </w:r>
      <w:r w:rsidRPr="009B7564">
        <w:rPr>
          <w:rFonts w:ascii="Tahoma" w:hAnsi="Tahoma" w:cs="Tahoma"/>
          <w:sz w:val="22"/>
          <w:szCs w:val="22"/>
        </w:rPr>
        <w:t xml:space="preserve"> (Sektor za </w:t>
      </w:r>
      <w:r w:rsidR="00830544" w:rsidRPr="009B7564">
        <w:rPr>
          <w:rFonts w:ascii="Tahoma" w:hAnsi="Tahoma" w:cs="Tahoma"/>
          <w:sz w:val="22"/>
          <w:szCs w:val="22"/>
        </w:rPr>
        <w:t>realizaciju projekata</w:t>
      </w:r>
      <w:r w:rsidRPr="009B7564">
        <w:rPr>
          <w:rFonts w:ascii="Tahoma" w:hAnsi="Tahoma" w:cs="Tahoma"/>
          <w:sz w:val="22"/>
          <w:szCs w:val="22"/>
        </w:rPr>
        <w:t>).</w:t>
      </w:r>
    </w:p>
    <w:p w:rsidR="00D35B27" w:rsidRPr="009B7564" w:rsidRDefault="00D35B27" w:rsidP="00D35B27">
      <w:pPr>
        <w:ind w:firstLine="720"/>
        <w:jc w:val="both"/>
        <w:rPr>
          <w:rFonts w:ascii="Tahoma" w:hAnsi="Tahoma" w:cs="Tahoma"/>
          <w:sz w:val="22"/>
        </w:rPr>
      </w:pPr>
    </w:p>
    <w:p w:rsidR="00D35B27" w:rsidRPr="009B7564" w:rsidRDefault="00144443" w:rsidP="00D35B27">
      <w:pPr>
        <w:ind w:firstLine="720"/>
        <w:jc w:val="both"/>
        <w:rPr>
          <w:rFonts w:ascii="Tahoma" w:hAnsi="Tahoma" w:cs="Tahoma"/>
          <w:sz w:val="22"/>
        </w:rPr>
      </w:pPr>
      <w:r w:rsidRPr="009B7564">
        <w:rPr>
          <w:rFonts w:ascii="Tahoma" w:hAnsi="Tahoma" w:cs="Tahoma"/>
          <w:sz w:val="22"/>
        </w:rPr>
        <w:t>Prilog</w:t>
      </w:r>
      <w:r w:rsidR="00D35B27" w:rsidRPr="009B7564">
        <w:rPr>
          <w:rFonts w:ascii="Tahoma" w:hAnsi="Tahoma" w:cs="Tahoma"/>
          <w:sz w:val="22"/>
        </w:rPr>
        <w:t>:</w:t>
      </w:r>
    </w:p>
    <w:p w:rsidR="00D15CCD" w:rsidRPr="006F414D" w:rsidRDefault="00D35B27" w:rsidP="00D35B27">
      <w:pPr>
        <w:numPr>
          <w:ilvl w:val="0"/>
          <w:numId w:val="1"/>
        </w:numPr>
        <w:tabs>
          <w:tab w:val="clear" w:pos="720"/>
          <w:tab w:val="num" w:pos="426"/>
        </w:tabs>
        <w:spacing w:after="200" w:line="276" w:lineRule="auto"/>
        <w:ind w:hanging="294"/>
        <w:jc w:val="both"/>
        <w:rPr>
          <w:rFonts w:ascii="Tahoma" w:hAnsi="Tahoma" w:cs="Tahoma"/>
          <w:sz w:val="22"/>
        </w:rPr>
      </w:pPr>
      <w:r w:rsidRPr="009B7564">
        <w:rPr>
          <w:rFonts w:ascii="Tahoma" w:hAnsi="Tahoma" w:cs="Tahoma"/>
          <w:sz w:val="22"/>
        </w:rPr>
        <w:t>Obrazac za dostavljanje ponude</w:t>
      </w:r>
      <w:r w:rsidR="00E76990" w:rsidRPr="009B7564">
        <w:rPr>
          <w:rFonts w:ascii="Tahoma" w:hAnsi="Tahoma" w:cs="Tahoma"/>
          <w:sz w:val="22"/>
        </w:rPr>
        <w:br w:type="page"/>
      </w:r>
    </w:p>
    <w:p w:rsidR="00D35B27" w:rsidRPr="009B7564" w:rsidRDefault="00D35B27" w:rsidP="00D35B27">
      <w:pPr>
        <w:jc w:val="center"/>
        <w:rPr>
          <w:rFonts w:ascii="Tahoma" w:hAnsi="Tahoma" w:cs="Tahoma"/>
          <w:b/>
          <w:sz w:val="22"/>
          <w:szCs w:val="22"/>
        </w:rPr>
      </w:pPr>
      <w:r w:rsidRPr="009B7564">
        <w:rPr>
          <w:rFonts w:ascii="Tahoma" w:hAnsi="Tahoma" w:cs="Tahoma"/>
          <w:b/>
          <w:sz w:val="22"/>
          <w:szCs w:val="22"/>
        </w:rPr>
        <w:lastRenderedPageBreak/>
        <w:t>OBR</w:t>
      </w:r>
      <w:bookmarkStart w:id="0" w:name="_GoBack"/>
      <w:bookmarkEnd w:id="0"/>
      <w:r w:rsidRPr="009B7564">
        <w:rPr>
          <w:rFonts w:ascii="Tahoma" w:hAnsi="Tahoma" w:cs="Tahoma"/>
          <w:b/>
          <w:sz w:val="22"/>
          <w:szCs w:val="22"/>
        </w:rPr>
        <w:t xml:space="preserve">AZAC PRIJAVE PONUĐAČA </w:t>
      </w:r>
    </w:p>
    <w:p w:rsidR="003F1452" w:rsidRPr="003F1452" w:rsidRDefault="00BB3BAE" w:rsidP="003F1452">
      <w:pPr>
        <w:jc w:val="center"/>
        <w:rPr>
          <w:rFonts w:ascii="Tahoma" w:hAnsi="Tahoma" w:cs="Tahoma"/>
          <w:b/>
          <w:sz w:val="22"/>
          <w:szCs w:val="22"/>
        </w:rPr>
      </w:pPr>
      <w:r w:rsidRPr="009B7564">
        <w:rPr>
          <w:rFonts w:ascii="Tahoma" w:hAnsi="Tahoma" w:cs="Tahoma"/>
          <w:b/>
          <w:sz w:val="22"/>
          <w:szCs w:val="22"/>
        </w:rPr>
        <w:t xml:space="preserve">Vađenje </w:t>
      </w:r>
      <w:r w:rsidR="00C95F7B" w:rsidRPr="009B7564">
        <w:rPr>
          <w:rFonts w:ascii="Tahoma" w:hAnsi="Tahoma" w:cs="Tahoma"/>
          <w:b/>
          <w:sz w:val="22"/>
          <w:szCs w:val="22"/>
        </w:rPr>
        <w:t>m</w:t>
      </w:r>
      <w:r w:rsidR="00BD7DE4">
        <w:rPr>
          <w:rFonts w:ascii="Tahoma" w:hAnsi="Tahoma" w:cs="Tahoma"/>
          <w:b/>
          <w:sz w:val="22"/>
          <w:szCs w:val="22"/>
        </w:rPr>
        <w:t>aterijala iz vodotoka rijeke</w:t>
      </w:r>
      <w:r w:rsidRPr="009B7564">
        <w:rPr>
          <w:rFonts w:ascii="Tahoma" w:hAnsi="Tahoma" w:cs="Tahoma"/>
          <w:b/>
          <w:sz w:val="22"/>
          <w:szCs w:val="22"/>
        </w:rPr>
        <w:t xml:space="preserve"> </w:t>
      </w:r>
      <w:r w:rsidR="00BD7DE4">
        <w:rPr>
          <w:rFonts w:ascii="Tahoma" w:hAnsi="Tahoma" w:cs="Tahoma"/>
          <w:b/>
          <w:sz w:val="22"/>
          <w:szCs w:val="22"/>
        </w:rPr>
        <w:t>Une</w:t>
      </w:r>
    </w:p>
    <w:p w:rsidR="00BB3BAE" w:rsidRPr="009B7564" w:rsidRDefault="003F1452" w:rsidP="003F1452">
      <w:pPr>
        <w:jc w:val="center"/>
        <w:rPr>
          <w:rFonts w:ascii="Tahoma" w:hAnsi="Tahoma" w:cs="Tahoma"/>
          <w:b/>
          <w:sz w:val="22"/>
          <w:szCs w:val="22"/>
        </w:rPr>
      </w:pPr>
      <w:r>
        <w:rPr>
          <w:rFonts w:ascii="Tahoma" w:hAnsi="Tahoma" w:cs="Tahoma"/>
          <w:b/>
          <w:sz w:val="22"/>
          <w:szCs w:val="22"/>
        </w:rPr>
        <w:t xml:space="preserve">u </w:t>
      </w:r>
      <w:r w:rsidR="00BD7DE4">
        <w:rPr>
          <w:rFonts w:ascii="Tahoma" w:hAnsi="Tahoma" w:cs="Tahoma"/>
          <w:b/>
          <w:sz w:val="22"/>
          <w:szCs w:val="22"/>
        </w:rPr>
        <w:t>Gradu Bihaću</w:t>
      </w:r>
    </w:p>
    <w:p w:rsidR="00D35B27" w:rsidRPr="009B7564" w:rsidRDefault="00D35B27" w:rsidP="00D35B27">
      <w:pPr>
        <w:jc w:val="both"/>
        <w:rPr>
          <w:rFonts w:ascii="Tahoma" w:hAnsi="Tahoma" w:cs="Tahoma"/>
          <w:sz w:val="22"/>
          <w:szCs w:val="22"/>
        </w:rPr>
      </w:pPr>
    </w:p>
    <w:p w:rsidR="00BB3BAE" w:rsidRPr="009B7564" w:rsidRDefault="00BB3BAE"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Naziv ponuđača</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w:t>
      </w:r>
      <w:r w:rsidR="00B42EC4" w:rsidRPr="009B7564">
        <w:rPr>
          <w:rFonts w:ascii="Tahoma" w:hAnsi="Tahoma" w:cs="Tahoma"/>
          <w:sz w:val="22"/>
          <w:szCs w:val="22"/>
        </w:rPr>
        <w:t>_________________</w:t>
      </w:r>
      <w:r w:rsidR="00D15CCD" w:rsidRPr="009B7564">
        <w:rPr>
          <w:rFonts w:ascii="Tahoma" w:hAnsi="Tahoma" w:cs="Tahoma"/>
          <w:sz w:val="22"/>
          <w:szCs w:val="22"/>
        </w:rPr>
        <w:t>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Ponuda broj</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___________________________________________________</w:t>
      </w:r>
      <w:r w:rsidR="00B42EC4" w:rsidRPr="009B7564">
        <w:rPr>
          <w:rFonts w:ascii="Tahoma" w:hAnsi="Tahoma" w:cs="Tahoma"/>
          <w:sz w:val="22"/>
          <w:szCs w:val="22"/>
        </w:rPr>
        <w:t>_________________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4859"/>
        <w:gridCol w:w="1821"/>
        <w:gridCol w:w="2127"/>
      </w:tblGrid>
      <w:tr w:rsidR="00E76990" w:rsidRPr="009B7564" w:rsidTr="00002EEE">
        <w:trPr>
          <w:trHeight w:val="61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Redni broj</w:t>
            </w:r>
          </w:p>
        </w:tc>
        <w:tc>
          <w:tcPr>
            <w:tcW w:w="4859"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Opis stavke</w:t>
            </w:r>
          </w:p>
        </w:tc>
        <w:tc>
          <w:tcPr>
            <w:tcW w:w="1821"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jc w:val="center"/>
              <w:rPr>
                <w:rFonts w:ascii="Tahoma" w:eastAsia="Arial Unicode MS" w:hAnsi="Tahoma" w:cs="Tahoma"/>
                <w:sz w:val="22"/>
                <w:szCs w:val="22"/>
              </w:rPr>
            </w:pPr>
            <w:r w:rsidRPr="009B7564">
              <w:rPr>
                <w:rFonts w:ascii="Tahoma" w:eastAsia="Arial Unicode MS" w:hAnsi="Tahoma" w:cs="Tahoma"/>
                <w:sz w:val="22"/>
                <w:szCs w:val="22"/>
              </w:rPr>
              <w:t>Lotovi</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6990" w:rsidRPr="009B7564" w:rsidRDefault="00E76990" w:rsidP="00E76990">
            <w:pPr>
              <w:jc w:val="center"/>
              <w:rPr>
                <w:rFonts w:ascii="Tahoma" w:eastAsia="Arial Unicode MS" w:hAnsi="Tahoma" w:cs="Tahoma"/>
                <w:sz w:val="22"/>
                <w:szCs w:val="22"/>
                <w:vertAlign w:val="superscript"/>
              </w:rPr>
            </w:pPr>
            <w:r w:rsidRPr="009B7564">
              <w:rPr>
                <w:rFonts w:ascii="Tahoma" w:eastAsia="Arial Unicode MS" w:hAnsi="Tahoma" w:cs="Tahoma"/>
                <w:sz w:val="22"/>
                <w:szCs w:val="22"/>
              </w:rPr>
              <w:t>Visina PVN / m</w:t>
            </w:r>
            <w:r w:rsidRPr="009B7564">
              <w:rPr>
                <w:rFonts w:ascii="Tahoma" w:eastAsia="Arial Unicode MS" w:hAnsi="Tahoma" w:cs="Tahoma"/>
                <w:sz w:val="22"/>
                <w:szCs w:val="22"/>
                <w:vertAlign w:val="superscript"/>
              </w:rPr>
              <w:t>3</w:t>
            </w: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1.</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hAnsi="Tahoma" w:cs="Tahoma"/>
                <w:sz w:val="22"/>
                <w:szCs w:val="22"/>
              </w:rPr>
              <w:t>LOT 1</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C04C87">
            <w:pPr>
              <w:spacing w:before="120" w:line="360" w:lineRule="auto"/>
              <w:jc w:val="center"/>
              <w:rPr>
                <w:rFonts w:ascii="Tahoma" w:eastAsia="Arial Unicode MS" w:hAnsi="Tahoma" w:cs="Tahoma"/>
                <w:sz w:val="22"/>
                <w:szCs w:val="22"/>
              </w:rPr>
            </w:pP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2</w:t>
            </w:r>
            <w:r w:rsidR="003F1452">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LOT 2</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p>
        </w:tc>
      </w:tr>
      <w:tr w:rsidR="00E76990" w:rsidRPr="009B7564" w:rsidTr="00002EEE">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3.</w:t>
            </w:r>
          </w:p>
        </w:tc>
        <w:tc>
          <w:tcPr>
            <w:tcW w:w="4859"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E76990" w:rsidRPr="009B7564" w:rsidRDefault="00E76990" w:rsidP="00E76990">
            <w:pPr>
              <w:spacing w:before="120" w:line="360" w:lineRule="auto"/>
              <w:jc w:val="center"/>
              <w:rPr>
                <w:rFonts w:ascii="Tahoma" w:eastAsia="Arial Unicode MS" w:hAnsi="Tahoma" w:cs="Tahoma"/>
                <w:sz w:val="22"/>
                <w:szCs w:val="22"/>
              </w:rPr>
            </w:pPr>
            <w:r w:rsidRPr="009B7564">
              <w:rPr>
                <w:rFonts w:ascii="Tahoma" w:eastAsia="Arial Unicode MS" w:hAnsi="Tahoma" w:cs="Tahoma"/>
                <w:sz w:val="22"/>
                <w:szCs w:val="22"/>
              </w:rPr>
              <w:t>LOT 3</w:t>
            </w:r>
          </w:p>
        </w:tc>
        <w:tc>
          <w:tcPr>
            <w:tcW w:w="2127" w:type="dxa"/>
            <w:tcBorders>
              <w:top w:val="single" w:sz="4" w:space="0" w:color="auto"/>
              <w:left w:val="single" w:sz="4" w:space="0" w:color="auto"/>
              <w:bottom w:val="single" w:sz="4" w:space="0" w:color="auto"/>
              <w:right w:val="single" w:sz="4" w:space="0" w:color="auto"/>
            </w:tcBorders>
            <w:vAlign w:val="center"/>
          </w:tcPr>
          <w:p w:rsidR="00E76990" w:rsidRPr="009B7564" w:rsidRDefault="00E76990" w:rsidP="00E76990">
            <w:pPr>
              <w:spacing w:before="120" w:line="360" w:lineRule="auto"/>
              <w:jc w:val="center"/>
              <w:rPr>
                <w:rFonts w:ascii="Tahoma" w:eastAsia="Arial Unicode MS" w:hAnsi="Tahoma" w:cs="Tahoma"/>
                <w:sz w:val="22"/>
                <w:szCs w:val="22"/>
              </w:rPr>
            </w:pPr>
          </w:p>
        </w:tc>
      </w:tr>
      <w:tr w:rsidR="00BD7DE4" w:rsidRPr="009B7564" w:rsidTr="00CF1CBC">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BD7DE4" w:rsidRPr="009B7564" w:rsidRDefault="00BD7DE4" w:rsidP="00CF1CBC">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4</w:t>
            </w:r>
            <w:r w:rsidRPr="009B7564">
              <w:rPr>
                <w:rFonts w:ascii="Tahoma" w:eastAsia="Arial Unicode MS" w:hAnsi="Tahoma" w:cs="Tahoma"/>
                <w:sz w:val="22"/>
                <w:szCs w:val="22"/>
              </w:rPr>
              <w:t>.</w:t>
            </w:r>
          </w:p>
        </w:tc>
        <w:tc>
          <w:tcPr>
            <w:tcW w:w="4859" w:type="dxa"/>
            <w:tcBorders>
              <w:top w:val="single" w:sz="4" w:space="0" w:color="auto"/>
              <w:left w:val="single" w:sz="4" w:space="0" w:color="auto"/>
              <w:bottom w:val="single" w:sz="4" w:space="0" w:color="auto"/>
              <w:right w:val="single" w:sz="4" w:space="0" w:color="auto"/>
            </w:tcBorders>
            <w:vAlign w:val="center"/>
          </w:tcPr>
          <w:p w:rsidR="00BD7DE4" w:rsidRPr="009B7564" w:rsidRDefault="00BD7DE4" w:rsidP="00CF1CBC">
            <w:pPr>
              <w:spacing w:before="120" w:line="360" w:lineRule="auto"/>
              <w:rPr>
                <w:rFonts w:ascii="Tahoma" w:eastAsia="Arial Unicode MS" w:hAnsi="Tahoma" w:cs="Tahoma"/>
                <w:sz w:val="22"/>
                <w:szCs w:val="22"/>
              </w:rPr>
            </w:pPr>
            <w:r w:rsidRPr="009B7564">
              <w:rPr>
                <w:rFonts w:ascii="Tahoma" w:hAnsi="Tahoma" w:cs="Tahoma"/>
                <w:sz w:val="22"/>
                <w:szCs w:val="22"/>
              </w:rPr>
              <w:t>Visina ponuđene posebne vodne naknade u KM</w:t>
            </w:r>
          </w:p>
        </w:tc>
        <w:tc>
          <w:tcPr>
            <w:tcW w:w="1821" w:type="dxa"/>
            <w:tcBorders>
              <w:top w:val="single" w:sz="4" w:space="0" w:color="auto"/>
              <w:left w:val="single" w:sz="4" w:space="0" w:color="auto"/>
              <w:bottom w:val="single" w:sz="4" w:space="0" w:color="auto"/>
              <w:right w:val="single" w:sz="4" w:space="0" w:color="auto"/>
            </w:tcBorders>
          </w:tcPr>
          <w:p w:rsidR="00BD7DE4" w:rsidRPr="009B7564" w:rsidRDefault="00BD7DE4" w:rsidP="00CF1CBC">
            <w:pPr>
              <w:spacing w:before="120" w:line="360" w:lineRule="auto"/>
              <w:jc w:val="center"/>
              <w:rPr>
                <w:rFonts w:ascii="Tahoma" w:eastAsia="Arial Unicode MS" w:hAnsi="Tahoma" w:cs="Tahoma"/>
                <w:sz w:val="22"/>
                <w:szCs w:val="22"/>
              </w:rPr>
            </w:pPr>
            <w:r>
              <w:rPr>
                <w:rFonts w:ascii="Tahoma" w:eastAsia="Arial Unicode MS" w:hAnsi="Tahoma" w:cs="Tahoma"/>
                <w:sz w:val="22"/>
                <w:szCs w:val="22"/>
              </w:rPr>
              <w:t>LOT 4</w:t>
            </w:r>
          </w:p>
        </w:tc>
        <w:tc>
          <w:tcPr>
            <w:tcW w:w="2127" w:type="dxa"/>
            <w:tcBorders>
              <w:top w:val="single" w:sz="4" w:space="0" w:color="auto"/>
              <w:left w:val="single" w:sz="4" w:space="0" w:color="auto"/>
              <w:bottom w:val="single" w:sz="4" w:space="0" w:color="auto"/>
              <w:right w:val="single" w:sz="4" w:space="0" w:color="auto"/>
            </w:tcBorders>
            <w:vAlign w:val="center"/>
          </w:tcPr>
          <w:p w:rsidR="00BD7DE4" w:rsidRPr="009B7564" w:rsidRDefault="00BD7DE4" w:rsidP="00CF1CBC">
            <w:pPr>
              <w:spacing w:before="120" w:line="360" w:lineRule="auto"/>
              <w:jc w:val="center"/>
              <w:rPr>
                <w:rFonts w:ascii="Tahoma" w:eastAsia="Arial Unicode MS" w:hAnsi="Tahoma" w:cs="Tahoma"/>
                <w:sz w:val="22"/>
                <w:szCs w:val="22"/>
              </w:rPr>
            </w:pPr>
          </w:p>
        </w:tc>
      </w:tr>
    </w:tbl>
    <w:p w:rsidR="00D35B27" w:rsidRPr="009B7564" w:rsidRDefault="00D35B27" w:rsidP="00D35B27">
      <w:pPr>
        <w:jc w:val="both"/>
        <w:rPr>
          <w:rFonts w:ascii="Tahoma" w:hAnsi="Tahoma" w:cs="Tahoma"/>
          <w:sz w:val="22"/>
          <w:szCs w:val="22"/>
        </w:rPr>
      </w:pPr>
    </w:p>
    <w:p w:rsidR="00D35B27" w:rsidRPr="009B7564" w:rsidRDefault="00D35B27" w:rsidP="00D35B27">
      <w:pPr>
        <w:jc w:val="both"/>
        <w:rPr>
          <w:rFonts w:ascii="Tahoma" w:hAnsi="Tahoma" w:cs="Tahoma"/>
          <w:sz w:val="22"/>
          <w:szCs w:val="22"/>
        </w:rPr>
      </w:pPr>
    </w:p>
    <w:p w:rsidR="00D15CCD" w:rsidRPr="009B7564" w:rsidRDefault="00D15CCD" w:rsidP="00D35B27">
      <w:pPr>
        <w:jc w:val="both"/>
        <w:rPr>
          <w:rFonts w:ascii="Tahoma" w:hAnsi="Tahoma" w:cs="Tahoma"/>
          <w:sz w:val="22"/>
          <w:szCs w:val="22"/>
        </w:rPr>
      </w:pPr>
      <w:r w:rsidRPr="009B7564">
        <w:rPr>
          <w:rFonts w:ascii="Tahoma" w:hAnsi="Tahoma" w:cs="Tahoma"/>
          <w:sz w:val="22"/>
          <w:szCs w:val="22"/>
        </w:rPr>
        <w:t>Slovima</w:t>
      </w:r>
      <w:r w:rsidR="00500B4B">
        <w:rPr>
          <w:rFonts w:ascii="Tahoma" w:hAnsi="Tahoma" w:cs="Tahoma"/>
          <w:sz w:val="22"/>
          <w:szCs w:val="22"/>
        </w:rPr>
        <w:t>:</w:t>
      </w:r>
    </w:p>
    <w:p w:rsidR="00D15CCD" w:rsidRDefault="00731840" w:rsidP="00731840">
      <w:pPr>
        <w:spacing w:line="360" w:lineRule="auto"/>
        <w:jc w:val="both"/>
        <w:rPr>
          <w:rFonts w:ascii="Tahoma" w:hAnsi="Tahoma" w:cs="Tahoma"/>
          <w:sz w:val="22"/>
          <w:szCs w:val="22"/>
        </w:rPr>
      </w:pPr>
      <w:r>
        <w:rPr>
          <w:rFonts w:ascii="Tahoma" w:hAnsi="Tahoma" w:cs="Tahoma"/>
          <w:sz w:val="22"/>
          <w:szCs w:val="22"/>
        </w:rPr>
        <w:t xml:space="preserve">LOT 1: </w:t>
      </w:r>
      <w:r w:rsidRPr="009B7564">
        <w:rPr>
          <w:rFonts w:ascii="Tahoma" w:hAnsi="Tahoma" w:cs="Tahoma"/>
          <w:sz w:val="22"/>
          <w:szCs w:val="22"/>
        </w:rPr>
        <w:t>__________________________________________________________________________</w:t>
      </w:r>
    </w:p>
    <w:p w:rsidR="00731840" w:rsidRDefault="00731840" w:rsidP="00731840">
      <w:pPr>
        <w:spacing w:line="360" w:lineRule="auto"/>
        <w:jc w:val="both"/>
        <w:rPr>
          <w:rFonts w:ascii="Tahoma" w:hAnsi="Tahoma" w:cs="Tahoma"/>
          <w:sz w:val="22"/>
          <w:szCs w:val="22"/>
        </w:rPr>
      </w:pPr>
      <w:r>
        <w:rPr>
          <w:rFonts w:ascii="Tahoma" w:hAnsi="Tahoma" w:cs="Tahoma"/>
          <w:sz w:val="22"/>
          <w:szCs w:val="22"/>
        </w:rPr>
        <w:t xml:space="preserve">LOT 2: </w:t>
      </w:r>
      <w:r w:rsidRPr="009B7564">
        <w:rPr>
          <w:rFonts w:ascii="Tahoma" w:hAnsi="Tahoma" w:cs="Tahoma"/>
          <w:sz w:val="22"/>
          <w:szCs w:val="22"/>
        </w:rPr>
        <w:t>__________________________________________________________________________</w:t>
      </w:r>
    </w:p>
    <w:p w:rsidR="00731840" w:rsidRDefault="00731840" w:rsidP="00731840">
      <w:pPr>
        <w:spacing w:line="360" w:lineRule="auto"/>
        <w:jc w:val="both"/>
        <w:rPr>
          <w:rFonts w:ascii="Tahoma" w:hAnsi="Tahoma" w:cs="Tahoma"/>
          <w:sz w:val="22"/>
          <w:szCs w:val="22"/>
        </w:rPr>
      </w:pPr>
      <w:r>
        <w:rPr>
          <w:rFonts w:ascii="Tahoma" w:hAnsi="Tahoma" w:cs="Tahoma"/>
          <w:sz w:val="22"/>
          <w:szCs w:val="22"/>
        </w:rPr>
        <w:t xml:space="preserve">LOT 3: </w:t>
      </w:r>
      <w:r w:rsidRPr="009B7564">
        <w:rPr>
          <w:rFonts w:ascii="Tahoma" w:hAnsi="Tahoma" w:cs="Tahoma"/>
          <w:sz w:val="22"/>
          <w:szCs w:val="22"/>
        </w:rPr>
        <w:t>__________________________________________________________________________</w:t>
      </w:r>
    </w:p>
    <w:p w:rsidR="00BD7DE4" w:rsidRDefault="00BD7DE4" w:rsidP="00BD7DE4">
      <w:pPr>
        <w:spacing w:line="360" w:lineRule="auto"/>
        <w:jc w:val="both"/>
        <w:rPr>
          <w:rFonts w:ascii="Tahoma" w:hAnsi="Tahoma" w:cs="Tahoma"/>
          <w:sz w:val="22"/>
          <w:szCs w:val="22"/>
        </w:rPr>
      </w:pPr>
      <w:r>
        <w:rPr>
          <w:rFonts w:ascii="Tahoma" w:hAnsi="Tahoma" w:cs="Tahoma"/>
          <w:sz w:val="22"/>
          <w:szCs w:val="22"/>
        </w:rPr>
        <w:t xml:space="preserve">LOT 4: </w:t>
      </w:r>
      <w:r w:rsidRPr="009B7564">
        <w:rPr>
          <w:rFonts w:ascii="Tahoma" w:hAnsi="Tahoma" w:cs="Tahoma"/>
          <w:sz w:val="22"/>
          <w:szCs w:val="22"/>
        </w:rPr>
        <w:t>__________________________________________________________________________</w:t>
      </w:r>
    </w:p>
    <w:p w:rsidR="00D35B27" w:rsidRPr="009B7564" w:rsidRDefault="00D35B27" w:rsidP="00D35B27">
      <w:pPr>
        <w:jc w:val="both"/>
        <w:rPr>
          <w:rFonts w:ascii="Tahoma" w:hAnsi="Tahoma" w:cs="Tahoma"/>
          <w:sz w:val="22"/>
          <w:szCs w:val="22"/>
        </w:rPr>
      </w:pPr>
    </w:p>
    <w:p w:rsidR="00D15CCD" w:rsidRPr="009B7564" w:rsidRDefault="00D15CCD" w:rsidP="00D15CCD">
      <w:pPr>
        <w:rPr>
          <w:rFonts w:ascii="Tahoma" w:hAnsi="Tahoma" w:cs="Tahoma"/>
          <w:sz w:val="22"/>
          <w:szCs w:val="22"/>
        </w:rPr>
      </w:pPr>
      <w:r w:rsidRPr="009B7564">
        <w:rPr>
          <w:rFonts w:ascii="Tahoma" w:hAnsi="Tahoma" w:cs="Tahoma"/>
          <w:sz w:val="22"/>
          <w:szCs w:val="22"/>
        </w:rPr>
        <w:t xml:space="preserve">Potpis </w:t>
      </w:r>
      <w:r w:rsidR="00144443" w:rsidRPr="009B7564">
        <w:rPr>
          <w:rFonts w:ascii="Tahoma" w:hAnsi="Tahoma" w:cs="Tahoma"/>
          <w:sz w:val="22"/>
          <w:szCs w:val="22"/>
        </w:rPr>
        <w:t>dobavljača</w:t>
      </w:r>
    </w:p>
    <w:p w:rsidR="00D15CCD" w:rsidRPr="009B7564" w:rsidRDefault="00D15CCD" w:rsidP="00D15CCD">
      <w:pPr>
        <w:rPr>
          <w:rFonts w:ascii="Tahoma" w:hAnsi="Tahoma" w:cs="Tahoma"/>
          <w:sz w:val="22"/>
          <w:szCs w:val="22"/>
        </w:rPr>
      </w:pPr>
    </w:p>
    <w:p w:rsidR="00D35B27" w:rsidRPr="009B7564" w:rsidRDefault="00D35B27" w:rsidP="00D15CCD">
      <w:pPr>
        <w:rPr>
          <w:rFonts w:ascii="Tahoma" w:hAnsi="Tahoma" w:cs="Tahoma"/>
          <w:sz w:val="22"/>
          <w:szCs w:val="22"/>
        </w:rPr>
      </w:pPr>
      <w:r w:rsidRPr="009B7564">
        <w:rPr>
          <w:rFonts w:ascii="Tahoma" w:hAnsi="Tahoma" w:cs="Tahoma"/>
          <w:sz w:val="22"/>
          <w:szCs w:val="22"/>
        </w:rPr>
        <w:t>_____________________________________________</w:t>
      </w:r>
      <w:r w:rsidR="00B42EC4" w:rsidRPr="009B7564">
        <w:rPr>
          <w:rFonts w:ascii="Tahoma" w:hAnsi="Tahoma" w:cs="Tahoma"/>
          <w:sz w:val="22"/>
          <w:szCs w:val="22"/>
        </w:rPr>
        <w:t>__________________</w:t>
      </w:r>
      <w:r w:rsidR="00D15CCD" w:rsidRPr="009B7564">
        <w:rPr>
          <w:rFonts w:ascii="Tahoma" w:hAnsi="Tahoma" w:cs="Tahoma"/>
          <w:sz w:val="22"/>
          <w:szCs w:val="22"/>
        </w:rPr>
        <w:t>_____</w:t>
      </w:r>
      <w:r w:rsidR="00144443" w:rsidRPr="009B7564">
        <w:rPr>
          <w:rFonts w:ascii="Tahoma" w:hAnsi="Tahoma" w:cs="Tahoma"/>
          <w:sz w:val="22"/>
          <w:szCs w:val="22"/>
        </w:rPr>
        <w:t>_______</w:t>
      </w:r>
    </w:p>
    <w:p w:rsidR="00D35B27" w:rsidRPr="009B7564" w:rsidRDefault="00D35B27" w:rsidP="00D35B27">
      <w:pPr>
        <w:jc w:val="both"/>
        <w:rPr>
          <w:rFonts w:ascii="Tahoma" w:hAnsi="Tahoma" w:cs="Tahoma"/>
          <w:sz w:val="22"/>
          <w:szCs w:val="22"/>
        </w:rPr>
      </w:pPr>
    </w:p>
    <w:p w:rsidR="00D35B27" w:rsidRPr="009B7564" w:rsidRDefault="00D35B27" w:rsidP="00D35B27"/>
    <w:p w:rsidR="00D35B27" w:rsidRPr="009B7564" w:rsidRDefault="00D35B27" w:rsidP="00D35B27"/>
    <w:p w:rsidR="005A0AAB" w:rsidRPr="009B7564" w:rsidRDefault="005A0AAB"/>
    <w:p w:rsidR="005A0AAB" w:rsidRPr="009B7564" w:rsidRDefault="005A0AAB" w:rsidP="00BB72F0">
      <w:pPr>
        <w:jc w:val="both"/>
        <w:rPr>
          <w:rFonts w:ascii="Tahoma" w:hAnsi="Tahoma" w:cs="Tahoma"/>
          <w:sz w:val="22"/>
          <w:szCs w:val="22"/>
        </w:rPr>
      </w:pPr>
    </w:p>
    <w:p w:rsidR="005A0AAB" w:rsidRPr="009B7564" w:rsidRDefault="005A0AAB"/>
    <w:sectPr w:rsidR="005A0AAB" w:rsidRPr="009B7564" w:rsidSect="009B7564">
      <w:pgSz w:w="11907" w:h="16839" w:code="9"/>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2DDD"/>
    <w:multiLevelType w:val="hybridMultilevel"/>
    <w:tmpl w:val="52F29644"/>
    <w:lvl w:ilvl="0" w:tplc="141A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3" w15:restartNumberingAfterBreak="0">
    <w:nsid w:val="40F12F48"/>
    <w:multiLevelType w:val="hybridMultilevel"/>
    <w:tmpl w:val="23F27B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7"/>
    <w:rsid w:val="000010C9"/>
    <w:rsid w:val="000019A9"/>
    <w:rsid w:val="00002202"/>
    <w:rsid w:val="00002528"/>
    <w:rsid w:val="0000292D"/>
    <w:rsid w:val="00002EEE"/>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71D"/>
    <w:rsid w:val="00014E1A"/>
    <w:rsid w:val="00014E24"/>
    <w:rsid w:val="0001512F"/>
    <w:rsid w:val="000159B9"/>
    <w:rsid w:val="00015E1F"/>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7C77"/>
    <w:rsid w:val="00027FA9"/>
    <w:rsid w:val="0003036C"/>
    <w:rsid w:val="000308F2"/>
    <w:rsid w:val="00032677"/>
    <w:rsid w:val="00032E10"/>
    <w:rsid w:val="000333E3"/>
    <w:rsid w:val="00034A90"/>
    <w:rsid w:val="0003533D"/>
    <w:rsid w:val="000355C1"/>
    <w:rsid w:val="000358D2"/>
    <w:rsid w:val="00035A1B"/>
    <w:rsid w:val="00035A3E"/>
    <w:rsid w:val="00036B6A"/>
    <w:rsid w:val="00036EB2"/>
    <w:rsid w:val="000372CE"/>
    <w:rsid w:val="00037472"/>
    <w:rsid w:val="00037568"/>
    <w:rsid w:val="0003770C"/>
    <w:rsid w:val="00037CD5"/>
    <w:rsid w:val="00037E14"/>
    <w:rsid w:val="00040122"/>
    <w:rsid w:val="00042685"/>
    <w:rsid w:val="000437C6"/>
    <w:rsid w:val="00043A7F"/>
    <w:rsid w:val="00043B36"/>
    <w:rsid w:val="00043E73"/>
    <w:rsid w:val="00043F0C"/>
    <w:rsid w:val="000454AA"/>
    <w:rsid w:val="00045AB1"/>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7322"/>
    <w:rsid w:val="0006734E"/>
    <w:rsid w:val="000704A1"/>
    <w:rsid w:val="000709F2"/>
    <w:rsid w:val="000721AE"/>
    <w:rsid w:val="000722BF"/>
    <w:rsid w:val="0007249D"/>
    <w:rsid w:val="00072932"/>
    <w:rsid w:val="00072AC3"/>
    <w:rsid w:val="00072EC1"/>
    <w:rsid w:val="00072F51"/>
    <w:rsid w:val="0007450C"/>
    <w:rsid w:val="00074E1E"/>
    <w:rsid w:val="00076399"/>
    <w:rsid w:val="00076C5E"/>
    <w:rsid w:val="00077DFF"/>
    <w:rsid w:val="0008019C"/>
    <w:rsid w:val="00080F08"/>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6852"/>
    <w:rsid w:val="000A6E86"/>
    <w:rsid w:val="000A73A0"/>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68F"/>
    <w:rsid w:val="000C654A"/>
    <w:rsid w:val="000C6B57"/>
    <w:rsid w:val="000C74DF"/>
    <w:rsid w:val="000D052F"/>
    <w:rsid w:val="000D19DA"/>
    <w:rsid w:val="000D1D7E"/>
    <w:rsid w:val="000D2894"/>
    <w:rsid w:val="000D48E8"/>
    <w:rsid w:val="000D66B7"/>
    <w:rsid w:val="000D6BFF"/>
    <w:rsid w:val="000D6C79"/>
    <w:rsid w:val="000D759F"/>
    <w:rsid w:val="000E06CC"/>
    <w:rsid w:val="000E110B"/>
    <w:rsid w:val="000E113C"/>
    <w:rsid w:val="000E1533"/>
    <w:rsid w:val="000E1DC3"/>
    <w:rsid w:val="000E1DC4"/>
    <w:rsid w:val="000E201A"/>
    <w:rsid w:val="000E36F6"/>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FC"/>
    <w:rsid w:val="0011741A"/>
    <w:rsid w:val="00117467"/>
    <w:rsid w:val="001175C4"/>
    <w:rsid w:val="00120A1B"/>
    <w:rsid w:val="00120E31"/>
    <w:rsid w:val="00120EB5"/>
    <w:rsid w:val="001225B0"/>
    <w:rsid w:val="00122623"/>
    <w:rsid w:val="001227C8"/>
    <w:rsid w:val="00122DD9"/>
    <w:rsid w:val="00122F35"/>
    <w:rsid w:val="001233E1"/>
    <w:rsid w:val="00123DE0"/>
    <w:rsid w:val="001243A1"/>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33C"/>
    <w:rsid w:val="00134631"/>
    <w:rsid w:val="00134844"/>
    <w:rsid w:val="001348C0"/>
    <w:rsid w:val="00134DE9"/>
    <w:rsid w:val="00134F4D"/>
    <w:rsid w:val="0013508F"/>
    <w:rsid w:val="001360F0"/>
    <w:rsid w:val="0013630F"/>
    <w:rsid w:val="00137413"/>
    <w:rsid w:val="00137C89"/>
    <w:rsid w:val="0014030A"/>
    <w:rsid w:val="001403F0"/>
    <w:rsid w:val="00141303"/>
    <w:rsid w:val="00141E94"/>
    <w:rsid w:val="00142137"/>
    <w:rsid w:val="001431FE"/>
    <w:rsid w:val="00143820"/>
    <w:rsid w:val="00144443"/>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03D"/>
    <w:rsid w:val="001547EB"/>
    <w:rsid w:val="00155B15"/>
    <w:rsid w:val="00155E11"/>
    <w:rsid w:val="00156171"/>
    <w:rsid w:val="00156383"/>
    <w:rsid w:val="00157265"/>
    <w:rsid w:val="00157827"/>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4A6"/>
    <w:rsid w:val="00175792"/>
    <w:rsid w:val="00175B9F"/>
    <w:rsid w:val="001762BF"/>
    <w:rsid w:val="0017638F"/>
    <w:rsid w:val="001764B4"/>
    <w:rsid w:val="0017653B"/>
    <w:rsid w:val="0017731C"/>
    <w:rsid w:val="00177562"/>
    <w:rsid w:val="001775D1"/>
    <w:rsid w:val="00177D76"/>
    <w:rsid w:val="0018016F"/>
    <w:rsid w:val="00181080"/>
    <w:rsid w:val="00181663"/>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5460"/>
    <w:rsid w:val="0019582C"/>
    <w:rsid w:val="00195994"/>
    <w:rsid w:val="00196005"/>
    <w:rsid w:val="00196166"/>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5848"/>
    <w:rsid w:val="001A6DC9"/>
    <w:rsid w:val="001A6E28"/>
    <w:rsid w:val="001A7A56"/>
    <w:rsid w:val="001B062C"/>
    <w:rsid w:val="001B07FF"/>
    <w:rsid w:val="001B10E9"/>
    <w:rsid w:val="001B1556"/>
    <w:rsid w:val="001B1BC6"/>
    <w:rsid w:val="001B2F1D"/>
    <w:rsid w:val="001B3617"/>
    <w:rsid w:val="001B373A"/>
    <w:rsid w:val="001B3973"/>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3DB4"/>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3F06"/>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4AF1"/>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2FC"/>
    <w:rsid w:val="002378AF"/>
    <w:rsid w:val="00237E18"/>
    <w:rsid w:val="00240224"/>
    <w:rsid w:val="00240482"/>
    <w:rsid w:val="00241B0C"/>
    <w:rsid w:val="00241E12"/>
    <w:rsid w:val="0024564B"/>
    <w:rsid w:val="00245965"/>
    <w:rsid w:val="00245F29"/>
    <w:rsid w:val="0024673C"/>
    <w:rsid w:val="00246D88"/>
    <w:rsid w:val="00247857"/>
    <w:rsid w:val="00247B4C"/>
    <w:rsid w:val="00250317"/>
    <w:rsid w:val="00250575"/>
    <w:rsid w:val="00250C3C"/>
    <w:rsid w:val="00250F80"/>
    <w:rsid w:val="002511A2"/>
    <w:rsid w:val="002517DD"/>
    <w:rsid w:val="002517F2"/>
    <w:rsid w:val="0025215F"/>
    <w:rsid w:val="00253EE0"/>
    <w:rsid w:val="0025566C"/>
    <w:rsid w:val="0025593B"/>
    <w:rsid w:val="00256039"/>
    <w:rsid w:val="002562CA"/>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19CB"/>
    <w:rsid w:val="00291D5F"/>
    <w:rsid w:val="00291EAE"/>
    <w:rsid w:val="00292C93"/>
    <w:rsid w:val="00294CD7"/>
    <w:rsid w:val="00295045"/>
    <w:rsid w:val="00295233"/>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FC6"/>
    <w:rsid w:val="002B01D0"/>
    <w:rsid w:val="002B1C00"/>
    <w:rsid w:val="002B231C"/>
    <w:rsid w:val="002B31A5"/>
    <w:rsid w:val="002B34D4"/>
    <w:rsid w:val="002B3CDE"/>
    <w:rsid w:val="002B446D"/>
    <w:rsid w:val="002B48EE"/>
    <w:rsid w:val="002B4A08"/>
    <w:rsid w:val="002B4B6E"/>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466D"/>
    <w:rsid w:val="002C46EA"/>
    <w:rsid w:val="002C495D"/>
    <w:rsid w:val="002C563D"/>
    <w:rsid w:val="002C6837"/>
    <w:rsid w:val="002C6C49"/>
    <w:rsid w:val="002C6CE7"/>
    <w:rsid w:val="002C6F8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65"/>
    <w:rsid w:val="00320B6A"/>
    <w:rsid w:val="00320EB9"/>
    <w:rsid w:val="00321275"/>
    <w:rsid w:val="00322046"/>
    <w:rsid w:val="0032281C"/>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2E6"/>
    <w:rsid w:val="00332AAB"/>
    <w:rsid w:val="00332FFF"/>
    <w:rsid w:val="00334ADF"/>
    <w:rsid w:val="00335D1D"/>
    <w:rsid w:val="00335F63"/>
    <w:rsid w:val="00336594"/>
    <w:rsid w:val="00336F1C"/>
    <w:rsid w:val="00337163"/>
    <w:rsid w:val="00337DC6"/>
    <w:rsid w:val="003411DF"/>
    <w:rsid w:val="0034172F"/>
    <w:rsid w:val="003419DE"/>
    <w:rsid w:val="00341F4A"/>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5DF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3498"/>
    <w:rsid w:val="0038359C"/>
    <w:rsid w:val="00384C5F"/>
    <w:rsid w:val="00386130"/>
    <w:rsid w:val="003869EA"/>
    <w:rsid w:val="00386DB1"/>
    <w:rsid w:val="00387036"/>
    <w:rsid w:val="00390208"/>
    <w:rsid w:val="0039075E"/>
    <w:rsid w:val="00390DD8"/>
    <w:rsid w:val="00390FCF"/>
    <w:rsid w:val="00391A9F"/>
    <w:rsid w:val="00391E27"/>
    <w:rsid w:val="00392671"/>
    <w:rsid w:val="00392C84"/>
    <w:rsid w:val="00393E1B"/>
    <w:rsid w:val="00393E9B"/>
    <w:rsid w:val="00393F1A"/>
    <w:rsid w:val="00394D2B"/>
    <w:rsid w:val="003950E0"/>
    <w:rsid w:val="00395517"/>
    <w:rsid w:val="003962D0"/>
    <w:rsid w:val="0039687B"/>
    <w:rsid w:val="003A0406"/>
    <w:rsid w:val="003A05BD"/>
    <w:rsid w:val="003A0E8F"/>
    <w:rsid w:val="003A1063"/>
    <w:rsid w:val="003A1CA7"/>
    <w:rsid w:val="003A1D1D"/>
    <w:rsid w:val="003A2245"/>
    <w:rsid w:val="003A30E4"/>
    <w:rsid w:val="003A31AF"/>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42DD"/>
    <w:rsid w:val="003C4F18"/>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452"/>
    <w:rsid w:val="003F1539"/>
    <w:rsid w:val="003F16E0"/>
    <w:rsid w:val="003F1906"/>
    <w:rsid w:val="003F26DE"/>
    <w:rsid w:val="003F2850"/>
    <w:rsid w:val="003F2B00"/>
    <w:rsid w:val="003F2E2F"/>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87"/>
    <w:rsid w:val="0042123A"/>
    <w:rsid w:val="00421689"/>
    <w:rsid w:val="00421FFD"/>
    <w:rsid w:val="00422175"/>
    <w:rsid w:val="0042303B"/>
    <w:rsid w:val="004238B3"/>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03D"/>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711E"/>
    <w:rsid w:val="004572DF"/>
    <w:rsid w:val="00457829"/>
    <w:rsid w:val="004579B8"/>
    <w:rsid w:val="00457EBD"/>
    <w:rsid w:val="00457F0F"/>
    <w:rsid w:val="004603B5"/>
    <w:rsid w:val="004606B2"/>
    <w:rsid w:val="0046095E"/>
    <w:rsid w:val="004610BE"/>
    <w:rsid w:val="0046134A"/>
    <w:rsid w:val="004622F1"/>
    <w:rsid w:val="004623A7"/>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4292"/>
    <w:rsid w:val="00474FC4"/>
    <w:rsid w:val="00475679"/>
    <w:rsid w:val="00476054"/>
    <w:rsid w:val="004767E1"/>
    <w:rsid w:val="004776A1"/>
    <w:rsid w:val="00477BF9"/>
    <w:rsid w:val="0048092C"/>
    <w:rsid w:val="00480E65"/>
    <w:rsid w:val="00481B63"/>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496F"/>
    <w:rsid w:val="0049573C"/>
    <w:rsid w:val="00495978"/>
    <w:rsid w:val="004972C2"/>
    <w:rsid w:val="00497533"/>
    <w:rsid w:val="004978E2"/>
    <w:rsid w:val="004A0160"/>
    <w:rsid w:val="004A06A1"/>
    <w:rsid w:val="004A0F51"/>
    <w:rsid w:val="004A196C"/>
    <w:rsid w:val="004A21FA"/>
    <w:rsid w:val="004A24FE"/>
    <w:rsid w:val="004A273C"/>
    <w:rsid w:val="004A2D36"/>
    <w:rsid w:val="004A3C32"/>
    <w:rsid w:val="004A4968"/>
    <w:rsid w:val="004A4C33"/>
    <w:rsid w:val="004A5152"/>
    <w:rsid w:val="004A554B"/>
    <w:rsid w:val="004A58BA"/>
    <w:rsid w:val="004A5E4C"/>
    <w:rsid w:val="004A6FF3"/>
    <w:rsid w:val="004A7A93"/>
    <w:rsid w:val="004A7DBC"/>
    <w:rsid w:val="004A7E1A"/>
    <w:rsid w:val="004A7F0C"/>
    <w:rsid w:val="004B1394"/>
    <w:rsid w:val="004B1847"/>
    <w:rsid w:val="004B1A9B"/>
    <w:rsid w:val="004B1B74"/>
    <w:rsid w:val="004B2B10"/>
    <w:rsid w:val="004B3742"/>
    <w:rsid w:val="004B48E8"/>
    <w:rsid w:val="004B4D7C"/>
    <w:rsid w:val="004B4F1F"/>
    <w:rsid w:val="004B50B0"/>
    <w:rsid w:val="004B51D6"/>
    <w:rsid w:val="004B54F9"/>
    <w:rsid w:val="004B5A2F"/>
    <w:rsid w:val="004B5BD9"/>
    <w:rsid w:val="004B5CE1"/>
    <w:rsid w:val="004B6033"/>
    <w:rsid w:val="004B6738"/>
    <w:rsid w:val="004B696C"/>
    <w:rsid w:val="004B69BF"/>
    <w:rsid w:val="004B7C98"/>
    <w:rsid w:val="004C041C"/>
    <w:rsid w:val="004C0E4A"/>
    <w:rsid w:val="004C2A2B"/>
    <w:rsid w:val="004C2A54"/>
    <w:rsid w:val="004C3056"/>
    <w:rsid w:val="004C40EA"/>
    <w:rsid w:val="004C529B"/>
    <w:rsid w:val="004C56D2"/>
    <w:rsid w:val="004C5FBD"/>
    <w:rsid w:val="004C5FD4"/>
    <w:rsid w:val="004C6193"/>
    <w:rsid w:val="004C6F5F"/>
    <w:rsid w:val="004C7BED"/>
    <w:rsid w:val="004C7D29"/>
    <w:rsid w:val="004D01B7"/>
    <w:rsid w:val="004D073E"/>
    <w:rsid w:val="004D1E07"/>
    <w:rsid w:val="004D22F8"/>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CC1"/>
    <w:rsid w:val="004E45A3"/>
    <w:rsid w:val="004E4FA4"/>
    <w:rsid w:val="004E57C2"/>
    <w:rsid w:val="004E57C8"/>
    <w:rsid w:val="004E68F6"/>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0B4B"/>
    <w:rsid w:val="0050100E"/>
    <w:rsid w:val="00501E87"/>
    <w:rsid w:val="00503E2C"/>
    <w:rsid w:val="0050416E"/>
    <w:rsid w:val="005042B5"/>
    <w:rsid w:val="00504580"/>
    <w:rsid w:val="00504919"/>
    <w:rsid w:val="00506A46"/>
    <w:rsid w:val="00506CEA"/>
    <w:rsid w:val="0050750C"/>
    <w:rsid w:val="00510488"/>
    <w:rsid w:val="005106A4"/>
    <w:rsid w:val="00510D47"/>
    <w:rsid w:val="00511B7F"/>
    <w:rsid w:val="00511CAC"/>
    <w:rsid w:val="005121BB"/>
    <w:rsid w:val="005130BD"/>
    <w:rsid w:val="0051322C"/>
    <w:rsid w:val="0051326D"/>
    <w:rsid w:val="00513E09"/>
    <w:rsid w:val="00513E2E"/>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31259"/>
    <w:rsid w:val="00531785"/>
    <w:rsid w:val="00531B8C"/>
    <w:rsid w:val="00531CFE"/>
    <w:rsid w:val="00532A24"/>
    <w:rsid w:val="00532ED6"/>
    <w:rsid w:val="00534753"/>
    <w:rsid w:val="00536BAF"/>
    <w:rsid w:val="005409D0"/>
    <w:rsid w:val="0054127D"/>
    <w:rsid w:val="0054236D"/>
    <w:rsid w:val="005424A3"/>
    <w:rsid w:val="00542BEB"/>
    <w:rsid w:val="005434ED"/>
    <w:rsid w:val="00543E14"/>
    <w:rsid w:val="00544908"/>
    <w:rsid w:val="00544C7F"/>
    <w:rsid w:val="00545A35"/>
    <w:rsid w:val="00545ADD"/>
    <w:rsid w:val="00545DD3"/>
    <w:rsid w:val="005460D2"/>
    <w:rsid w:val="0054693F"/>
    <w:rsid w:val="00546B9B"/>
    <w:rsid w:val="00546D9F"/>
    <w:rsid w:val="00547755"/>
    <w:rsid w:val="00547E91"/>
    <w:rsid w:val="005510DA"/>
    <w:rsid w:val="005512CC"/>
    <w:rsid w:val="005515E8"/>
    <w:rsid w:val="0055161A"/>
    <w:rsid w:val="00551F02"/>
    <w:rsid w:val="0055230B"/>
    <w:rsid w:val="00552EDF"/>
    <w:rsid w:val="0055424C"/>
    <w:rsid w:val="00554CFA"/>
    <w:rsid w:val="00554E1B"/>
    <w:rsid w:val="005552BB"/>
    <w:rsid w:val="00555C31"/>
    <w:rsid w:val="00555FC8"/>
    <w:rsid w:val="00556784"/>
    <w:rsid w:val="00556DD1"/>
    <w:rsid w:val="00557548"/>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648"/>
    <w:rsid w:val="0057681B"/>
    <w:rsid w:val="005769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AAB"/>
    <w:rsid w:val="005A0C64"/>
    <w:rsid w:val="005A23CE"/>
    <w:rsid w:val="005A2B59"/>
    <w:rsid w:val="005A42FB"/>
    <w:rsid w:val="005A6210"/>
    <w:rsid w:val="005A665B"/>
    <w:rsid w:val="005A6E9E"/>
    <w:rsid w:val="005A6F84"/>
    <w:rsid w:val="005A7595"/>
    <w:rsid w:val="005A76C2"/>
    <w:rsid w:val="005A7D15"/>
    <w:rsid w:val="005B0475"/>
    <w:rsid w:val="005B04AC"/>
    <w:rsid w:val="005B0792"/>
    <w:rsid w:val="005B0846"/>
    <w:rsid w:val="005B0C26"/>
    <w:rsid w:val="005B0C56"/>
    <w:rsid w:val="005B1044"/>
    <w:rsid w:val="005B1473"/>
    <w:rsid w:val="005B2000"/>
    <w:rsid w:val="005B451A"/>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67"/>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31F2"/>
    <w:rsid w:val="005E3C39"/>
    <w:rsid w:val="005E53D8"/>
    <w:rsid w:val="005E5A9C"/>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F72"/>
    <w:rsid w:val="00604C94"/>
    <w:rsid w:val="006053E7"/>
    <w:rsid w:val="00605495"/>
    <w:rsid w:val="006054FB"/>
    <w:rsid w:val="0060571A"/>
    <w:rsid w:val="00606D48"/>
    <w:rsid w:val="00607B8D"/>
    <w:rsid w:val="0061197B"/>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7F8C"/>
    <w:rsid w:val="00631447"/>
    <w:rsid w:val="0063154D"/>
    <w:rsid w:val="00631A82"/>
    <w:rsid w:val="00632678"/>
    <w:rsid w:val="00632841"/>
    <w:rsid w:val="00632B2B"/>
    <w:rsid w:val="0063309C"/>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F"/>
    <w:rsid w:val="00664E0A"/>
    <w:rsid w:val="0066519F"/>
    <w:rsid w:val="0066565C"/>
    <w:rsid w:val="00665833"/>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9E9"/>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EB4"/>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6DBF"/>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6DC7"/>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275B"/>
    <w:rsid w:val="006F3050"/>
    <w:rsid w:val="006F349F"/>
    <w:rsid w:val="006F3C8A"/>
    <w:rsid w:val="006F414D"/>
    <w:rsid w:val="006F60DF"/>
    <w:rsid w:val="006F6106"/>
    <w:rsid w:val="006F6DC8"/>
    <w:rsid w:val="006F73F7"/>
    <w:rsid w:val="006F777C"/>
    <w:rsid w:val="006F7985"/>
    <w:rsid w:val="00700D31"/>
    <w:rsid w:val="00700DC8"/>
    <w:rsid w:val="00700ED6"/>
    <w:rsid w:val="00700F0E"/>
    <w:rsid w:val="007016DB"/>
    <w:rsid w:val="00702CA8"/>
    <w:rsid w:val="00702D37"/>
    <w:rsid w:val="00703580"/>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DB6"/>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1840"/>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B49"/>
    <w:rsid w:val="00742501"/>
    <w:rsid w:val="0074335C"/>
    <w:rsid w:val="00743DAB"/>
    <w:rsid w:val="00743ED7"/>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10BF"/>
    <w:rsid w:val="007713D3"/>
    <w:rsid w:val="0077232C"/>
    <w:rsid w:val="007728C2"/>
    <w:rsid w:val="0077330E"/>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5C9"/>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2C8A"/>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5DF4"/>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0544"/>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1F3E"/>
    <w:rsid w:val="008425B0"/>
    <w:rsid w:val="00842941"/>
    <w:rsid w:val="00842EE6"/>
    <w:rsid w:val="008431DA"/>
    <w:rsid w:val="008434C4"/>
    <w:rsid w:val="00844268"/>
    <w:rsid w:val="008446D5"/>
    <w:rsid w:val="00844DEC"/>
    <w:rsid w:val="00845C97"/>
    <w:rsid w:val="00846212"/>
    <w:rsid w:val="008503CE"/>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1E98"/>
    <w:rsid w:val="008924FB"/>
    <w:rsid w:val="008939BB"/>
    <w:rsid w:val="00893DAD"/>
    <w:rsid w:val="008945E2"/>
    <w:rsid w:val="00894785"/>
    <w:rsid w:val="008954B7"/>
    <w:rsid w:val="00895BCF"/>
    <w:rsid w:val="008969F9"/>
    <w:rsid w:val="00896D76"/>
    <w:rsid w:val="00897388"/>
    <w:rsid w:val="008973EB"/>
    <w:rsid w:val="00897AAD"/>
    <w:rsid w:val="008A0906"/>
    <w:rsid w:val="008A0DC0"/>
    <w:rsid w:val="008A1168"/>
    <w:rsid w:val="008A186F"/>
    <w:rsid w:val="008A1A86"/>
    <w:rsid w:val="008A3A23"/>
    <w:rsid w:val="008A406E"/>
    <w:rsid w:val="008A4C65"/>
    <w:rsid w:val="008A4D7C"/>
    <w:rsid w:val="008A518D"/>
    <w:rsid w:val="008A5202"/>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640D"/>
    <w:rsid w:val="008D6573"/>
    <w:rsid w:val="008E0073"/>
    <w:rsid w:val="008E152B"/>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540"/>
    <w:rsid w:val="0096284F"/>
    <w:rsid w:val="00962896"/>
    <w:rsid w:val="009634AD"/>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7774"/>
    <w:rsid w:val="00990F56"/>
    <w:rsid w:val="0099132F"/>
    <w:rsid w:val="0099223D"/>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003"/>
    <w:rsid w:val="009A323D"/>
    <w:rsid w:val="009A35CB"/>
    <w:rsid w:val="009A4A39"/>
    <w:rsid w:val="009A5620"/>
    <w:rsid w:val="009A59FB"/>
    <w:rsid w:val="009A6139"/>
    <w:rsid w:val="009A6144"/>
    <w:rsid w:val="009A62FE"/>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564"/>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E6"/>
    <w:rsid w:val="00A01A16"/>
    <w:rsid w:val="00A0204C"/>
    <w:rsid w:val="00A02665"/>
    <w:rsid w:val="00A041F3"/>
    <w:rsid w:val="00A04622"/>
    <w:rsid w:val="00A046BE"/>
    <w:rsid w:val="00A04761"/>
    <w:rsid w:val="00A054A5"/>
    <w:rsid w:val="00A05ADB"/>
    <w:rsid w:val="00A06304"/>
    <w:rsid w:val="00A072BD"/>
    <w:rsid w:val="00A076B2"/>
    <w:rsid w:val="00A107CC"/>
    <w:rsid w:val="00A107FC"/>
    <w:rsid w:val="00A1084E"/>
    <w:rsid w:val="00A11042"/>
    <w:rsid w:val="00A1171A"/>
    <w:rsid w:val="00A11A98"/>
    <w:rsid w:val="00A12134"/>
    <w:rsid w:val="00A12137"/>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DD5"/>
    <w:rsid w:val="00A25F81"/>
    <w:rsid w:val="00A26B4C"/>
    <w:rsid w:val="00A27127"/>
    <w:rsid w:val="00A2735D"/>
    <w:rsid w:val="00A27807"/>
    <w:rsid w:val="00A27FE0"/>
    <w:rsid w:val="00A30371"/>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5AF"/>
    <w:rsid w:val="00A629C0"/>
    <w:rsid w:val="00A62D1F"/>
    <w:rsid w:val="00A62E58"/>
    <w:rsid w:val="00A62F76"/>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5AA5"/>
    <w:rsid w:val="00A86139"/>
    <w:rsid w:val="00A86D54"/>
    <w:rsid w:val="00A8762D"/>
    <w:rsid w:val="00A877B7"/>
    <w:rsid w:val="00A905BA"/>
    <w:rsid w:val="00A9113A"/>
    <w:rsid w:val="00A911A5"/>
    <w:rsid w:val="00A918C7"/>
    <w:rsid w:val="00A918D9"/>
    <w:rsid w:val="00A919C9"/>
    <w:rsid w:val="00A92010"/>
    <w:rsid w:val="00A930B0"/>
    <w:rsid w:val="00A93915"/>
    <w:rsid w:val="00A93CB6"/>
    <w:rsid w:val="00A94AF6"/>
    <w:rsid w:val="00A96303"/>
    <w:rsid w:val="00A963D3"/>
    <w:rsid w:val="00A96D9E"/>
    <w:rsid w:val="00AA017D"/>
    <w:rsid w:val="00AA040A"/>
    <w:rsid w:val="00AA0840"/>
    <w:rsid w:val="00AA089C"/>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528"/>
    <w:rsid w:val="00AB166D"/>
    <w:rsid w:val="00AB20AB"/>
    <w:rsid w:val="00AB2215"/>
    <w:rsid w:val="00AB2EF9"/>
    <w:rsid w:val="00AB38B6"/>
    <w:rsid w:val="00AB3EC9"/>
    <w:rsid w:val="00AB54BA"/>
    <w:rsid w:val="00AB5CF7"/>
    <w:rsid w:val="00AB6675"/>
    <w:rsid w:val="00AB69B8"/>
    <w:rsid w:val="00AC0193"/>
    <w:rsid w:val="00AC0536"/>
    <w:rsid w:val="00AC1FCF"/>
    <w:rsid w:val="00AC2050"/>
    <w:rsid w:val="00AC2413"/>
    <w:rsid w:val="00AC2BA7"/>
    <w:rsid w:val="00AC2D7C"/>
    <w:rsid w:val="00AC360A"/>
    <w:rsid w:val="00AC3824"/>
    <w:rsid w:val="00AC515C"/>
    <w:rsid w:val="00AC550B"/>
    <w:rsid w:val="00AC5B9A"/>
    <w:rsid w:val="00AC5D02"/>
    <w:rsid w:val="00AC6112"/>
    <w:rsid w:val="00AC767E"/>
    <w:rsid w:val="00AC7ED0"/>
    <w:rsid w:val="00AD04B3"/>
    <w:rsid w:val="00AD0B5E"/>
    <w:rsid w:val="00AD1F12"/>
    <w:rsid w:val="00AD2379"/>
    <w:rsid w:val="00AD2435"/>
    <w:rsid w:val="00AD2957"/>
    <w:rsid w:val="00AD3177"/>
    <w:rsid w:val="00AD37C3"/>
    <w:rsid w:val="00AD3D9F"/>
    <w:rsid w:val="00AD4011"/>
    <w:rsid w:val="00AD53CA"/>
    <w:rsid w:val="00AD58CA"/>
    <w:rsid w:val="00AD60BA"/>
    <w:rsid w:val="00AD6172"/>
    <w:rsid w:val="00AD679A"/>
    <w:rsid w:val="00AD6DAE"/>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1BC5"/>
    <w:rsid w:val="00AF3178"/>
    <w:rsid w:val="00AF3213"/>
    <w:rsid w:val="00AF34D8"/>
    <w:rsid w:val="00AF36D3"/>
    <w:rsid w:val="00AF376E"/>
    <w:rsid w:val="00AF379E"/>
    <w:rsid w:val="00AF3B22"/>
    <w:rsid w:val="00AF3C34"/>
    <w:rsid w:val="00AF41E0"/>
    <w:rsid w:val="00AF4AD1"/>
    <w:rsid w:val="00AF4E00"/>
    <w:rsid w:val="00AF585B"/>
    <w:rsid w:val="00AF5DF7"/>
    <w:rsid w:val="00AF5FD9"/>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49A9"/>
    <w:rsid w:val="00B05C08"/>
    <w:rsid w:val="00B06176"/>
    <w:rsid w:val="00B06635"/>
    <w:rsid w:val="00B06A77"/>
    <w:rsid w:val="00B071E4"/>
    <w:rsid w:val="00B07BE8"/>
    <w:rsid w:val="00B07E4B"/>
    <w:rsid w:val="00B1024F"/>
    <w:rsid w:val="00B107F7"/>
    <w:rsid w:val="00B10D04"/>
    <w:rsid w:val="00B12983"/>
    <w:rsid w:val="00B12CD0"/>
    <w:rsid w:val="00B13927"/>
    <w:rsid w:val="00B13BAF"/>
    <w:rsid w:val="00B148B9"/>
    <w:rsid w:val="00B14A32"/>
    <w:rsid w:val="00B1549C"/>
    <w:rsid w:val="00B154C2"/>
    <w:rsid w:val="00B15EED"/>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61F4"/>
    <w:rsid w:val="00B376C1"/>
    <w:rsid w:val="00B37728"/>
    <w:rsid w:val="00B37B19"/>
    <w:rsid w:val="00B402C0"/>
    <w:rsid w:val="00B4044E"/>
    <w:rsid w:val="00B41A90"/>
    <w:rsid w:val="00B42044"/>
    <w:rsid w:val="00B42E2B"/>
    <w:rsid w:val="00B42EC4"/>
    <w:rsid w:val="00B436FF"/>
    <w:rsid w:val="00B43FF8"/>
    <w:rsid w:val="00B44012"/>
    <w:rsid w:val="00B4409E"/>
    <w:rsid w:val="00B45BC6"/>
    <w:rsid w:val="00B45DFB"/>
    <w:rsid w:val="00B4622F"/>
    <w:rsid w:val="00B4633D"/>
    <w:rsid w:val="00B46B08"/>
    <w:rsid w:val="00B4777D"/>
    <w:rsid w:val="00B47FA3"/>
    <w:rsid w:val="00B506DF"/>
    <w:rsid w:val="00B50B19"/>
    <w:rsid w:val="00B50BED"/>
    <w:rsid w:val="00B51B45"/>
    <w:rsid w:val="00B52418"/>
    <w:rsid w:val="00B528A4"/>
    <w:rsid w:val="00B549AF"/>
    <w:rsid w:val="00B5535F"/>
    <w:rsid w:val="00B555A1"/>
    <w:rsid w:val="00B5561A"/>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7FE"/>
    <w:rsid w:val="00B77152"/>
    <w:rsid w:val="00B774D6"/>
    <w:rsid w:val="00B803E2"/>
    <w:rsid w:val="00B80456"/>
    <w:rsid w:val="00B81CA5"/>
    <w:rsid w:val="00B81F08"/>
    <w:rsid w:val="00B83470"/>
    <w:rsid w:val="00B83A14"/>
    <w:rsid w:val="00B83B25"/>
    <w:rsid w:val="00B84289"/>
    <w:rsid w:val="00B84691"/>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2DAD"/>
    <w:rsid w:val="00BA4107"/>
    <w:rsid w:val="00BA515B"/>
    <w:rsid w:val="00BA550D"/>
    <w:rsid w:val="00BA56CE"/>
    <w:rsid w:val="00BA5872"/>
    <w:rsid w:val="00BA67D6"/>
    <w:rsid w:val="00BA7008"/>
    <w:rsid w:val="00BA769C"/>
    <w:rsid w:val="00BA790E"/>
    <w:rsid w:val="00BB118E"/>
    <w:rsid w:val="00BB28A8"/>
    <w:rsid w:val="00BB3BAE"/>
    <w:rsid w:val="00BB4137"/>
    <w:rsid w:val="00BB7138"/>
    <w:rsid w:val="00BB72F0"/>
    <w:rsid w:val="00BB736A"/>
    <w:rsid w:val="00BB77CB"/>
    <w:rsid w:val="00BC0B23"/>
    <w:rsid w:val="00BC0F01"/>
    <w:rsid w:val="00BC133E"/>
    <w:rsid w:val="00BC1B4E"/>
    <w:rsid w:val="00BC1F66"/>
    <w:rsid w:val="00BC26C8"/>
    <w:rsid w:val="00BC4089"/>
    <w:rsid w:val="00BC4B4C"/>
    <w:rsid w:val="00BC5196"/>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D7DE4"/>
    <w:rsid w:val="00BE1E37"/>
    <w:rsid w:val="00BE38B2"/>
    <w:rsid w:val="00BE504D"/>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E1"/>
    <w:rsid w:val="00C001B4"/>
    <w:rsid w:val="00C003F2"/>
    <w:rsid w:val="00C007F6"/>
    <w:rsid w:val="00C00824"/>
    <w:rsid w:val="00C00CED"/>
    <w:rsid w:val="00C011AC"/>
    <w:rsid w:val="00C022DD"/>
    <w:rsid w:val="00C023A1"/>
    <w:rsid w:val="00C023CB"/>
    <w:rsid w:val="00C02BF2"/>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340"/>
    <w:rsid w:val="00C1188D"/>
    <w:rsid w:val="00C122E5"/>
    <w:rsid w:val="00C12866"/>
    <w:rsid w:val="00C12B86"/>
    <w:rsid w:val="00C12E0F"/>
    <w:rsid w:val="00C13AE6"/>
    <w:rsid w:val="00C13F84"/>
    <w:rsid w:val="00C1417A"/>
    <w:rsid w:val="00C167A3"/>
    <w:rsid w:val="00C169A0"/>
    <w:rsid w:val="00C16C5C"/>
    <w:rsid w:val="00C16D70"/>
    <w:rsid w:val="00C16F05"/>
    <w:rsid w:val="00C17153"/>
    <w:rsid w:val="00C17526"/>
    <w:rsid w:val="00C17BFD"/>
    <w:rsid w:val="00C20331"/>
    <w:rsid w:val="00C2070F"/>
    <w:rsid w:val="00C20DBE"/>
    <w:rsid w:val="00C21754"/>
    <w:rsid w:val="00C21EE6"/>
    <w:rsid w:val="00C22193"/>
    <w:rsid w:val="00C222C3"/>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325"/>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2E1C"/>
    <w:rsid w:val="00C73314"/>
    <w:rsid w:val="00C73B9F"/>
    <w:rsid w:val="00C73D16"/>
    <w:rsid w:val="00C7471C"/>
    <w:rsid w:val="00C747A4"/>
    <w:rsid w:val="00C74FD2"/>
    <w:rsid w:val="00C75F83"/>
    <w:rsid w:val="00C75F84"/>
    <w:rsid w:val="00C76340"/>
    <w:rsid w:val="00C763E0"/>
    <w:rsid w:val="00C772F1"/>
    <w:rsid w:val="00C77D66"/>
    <w:rsid w:val="00C80070"/>
    <w:rsid w:val="00C808A2"/>
    <w:rsid w:val="00C81594"/>
    <w:rsid w:val="00C848F3"/>
    <w:rsid w:val="00C84C02"/>
    <w:rsid w:val="00C850B9"/>
    <w:rsid w:val="00C853BB"/>
    <w:rsid w:val="00C85D48"/>
    <w:rsid w:val="00C86511"/>
    <w:rsid w:val="00C86C67"/>
    <w:rsid w:val="00C87465"/>
    <w:rsid w:val="00C87700"/>
    <w:rsid w:val="00C87F4E"/>
    <w:rsid w:val="00C90331"/>
    <w:rsid w:val="00C90C08"/>
    <w:rsid w:val="00C912A1"/>
    <w:rsid w:val="00C916A8"/>
    <w:rsid w:val="00C922A2"/>
    <w:rsid w:val="00C925C2"/>
    <w:rsid w:val="00C9272F"/>
    <w:rsid w:val="00C93144"/>
    <w:rsid w:val="00C938AF"/>
    <w:rsid w:val="00C93989"/>
    <w:rsid w:val="00C93E94"/>
    <w:rsid w:val="00C9459F"/>
    <w:rsid w:val="00C959D5"/>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4CD0"/>
    <w:rsid w:val="00CA671F"/>
    <w:rsid w:val="00CA7304"/>
    <w:rsid w:val="00CA78F1"/>
    <w:rsid w:val="00CB073E"/>
    <w:rsid w:val="00CB0BAB"/>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913"/>
    <w:rsid w:val="00CC3E80"/>
    <w:rsid w:val="00CC3F60"/>
    <w:rsid w:val="00CC3FA2"/>
    <w:rsid w:val="00CC4466"/>
    <w:rsid w:val="00CC44FF"/>
    <w:rsid w:val="00CC4677"/>
    <w:rsid w:val="00CC4D4E"/>
    <w:rsid w:val="00CC4EB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C29"/>
    <w:rsid w:val="00D42CB5"/>
    <w:rsid w:val="00D44C34"/>
    <w:rsid w:val="00D44D12"/>
    <w:rsid w:val="00D456DA"/>
    <w:rsid w:val="00D4683A"/>
    <w:rsid w:val="00D46F1B"/>
    <w:rsid w:val="00D474D0"/>
    <w:rsid w:val="00D47A21"/>
    <w:rsid w:val="00D52075"/>
    <w:rsid w:val="00D5217D"/>
    <w:rsid w:val="00D523D2"/>
    <w:rsid w:val="00D53325"/>
    <w:rsid w:val="00D53B7A"/>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6B9"/>
    <w:rsid w:val="00D84A81"/>
    <w:rsid w:val="00D85D04"/>
    <w:rsid w:val="00D85E0D"/>
    <w:rsid w:val="00D86573"/>
    <w:rsid w:val="00D8674A"/>
    <w:rsid w:val="00D869EB"/>
    <w:rsid w:val="00D87AAE"/>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F01"/>
    <w:rsid w:val="00DA2806"/>
    <w:rsid w:val="00DA38D0"/>
    <w:rsid w:val="00DA620F"/>
    <w:rsid w:val="00DA77EA"/>
    <w:rsid w:val="00DB08BF"/>
    <w:rsid w:val="00DB09C9"/>
    <w:rsid w:val="00DB0ECB"/>
    <w:rsid w:val="00DB10DB"/>
    <w:rsid w:val="00DB18F6"/>
    <w:rsid w:val="00DB2036"/>
    <w:rsid w:val="00DB205B"/>
    <w:rsid w:val="00DB2122"/>
    <w:rsid w:val="00DB2789"/>
    <w:rsid w:val="00DB3710"/>
    <w:rsid w:val="00DB3EB7"/>
    <w:rsid w:val="00DB43E7"/>
    <w:rsid w:val="00DB443A"/>
    <w:rsid w:val="00DB4827"/>
    <w:rsid w:val="00DB511F"/>
    <w:rsid w:val="00DB5E0E"/>
    <w:rsid w:val="00DB638E"/>
    <w:rsid w:val="00DB67A8"/>
    <w:rsid w:val="00DB6C7E"/>
    <w:rsid w:val="00DB729A"/>
    <w:rsid w:val="00DC0195"/>
    <w:rsid w:val="00DC08B0"/>
    <w:rsid w:val="00DC1862"/>
    <w:rsid w:val="00DC18FD"/>
    <w:rsid w:val="00DC3D8C"/>
    <w:rsid w:val="00DC3E80"/>
    <w:rsid w:val="00DC42ED"/>
    <w:rsid w:val="00DC5805"/>
    <w:rsid w:val="00DC58D0"/>
    <w:rsid w:val="00DC5AA9"/>
    <w:rsid w:val="00DC5DC7"/>
    <w:rsid w:val="00DC5E33"/>
    <w:rsid w:val="00DC6202"/>
    <w:rsid w:val="00DC6384"/>
    <w:rsid w:val="00DC6507"/>
    <w:rsid w:val="00DC68AC"/>
    <w:rsid w:val="00DC6C9F"/>
    <w:rsid w:val="00DC6EFE"/>
    <w:rsid w:val="00DC7AC4"/>
    <w:rsid w:val="00DC7DB7"/>
    <w:rsid w:val="00DD04AB"/>
    <w:rsid w:val="00DD09B2"/>
    <w:rsid w:val="00DD12A5"/>
    <w:rsid w:val="00DD1432"/>
    <w:rsid w:val="00DD1D5C"/>
    <w:rsid w:val="00DD1F6B"/>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673C"/>
    <w:rsid w:val="00DE6A32"/>
    <w:rsid w:val="00DE6CC8"/>
    <w:rsid w:val="00DE7723"/>
    <w:rsid w:val="00DF1088"/>
    <w:rsid w:val="00DF10EB"/>
    <w:rsid w:val="00DF1EFA"/>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6789"/>
    <w:rsid w:val="00E074D4"/>
    <w:rsid w:val="00E07A23"/>
    <w:rsid w:val="00E07B5F"/>
    <w:rsid w:val="00E07E47"/>
    <w:rsid w:val="00E1002B"/>
    <w:rsid w:val="00E100AD"/>
    <w:rsid w:val="00E10621"/>
    <w:rsid w:val="00E10B40"/>
    <w:rsid w:val="00E11259"/>
    <w:rsid w:val="00E1148B"/>
    <w:rsid w:val="00E11903"/>
    <w:rsid w:val="00E11A81"/>
    <w:rsid w:val="00E11CB1"/>
    <w:rsid w:val="00E12858"/>
    <w:rsid w:val="00E12B9E"/>
    <w:rsid w:val="00E13073"/>
    <w:rsid w:val="00E13635"/>
    <w:rsid w:val="00E1394F"/>
    <w:rsid w:val="00E13C2B"/>
    <w:rsid w:val="00E13EF3"/>
    <w:rsid w:val="00E143B8"/>
    <w:rsid w:val="00E14439"/>
    <w:rsid w:val="00E14673"/>
    <w:rsid w:val="00E147C5"/>
    <w:rsid w:val="00E1544D"/>
    <w:rsid w:val="00E15586"/>
    <w:rsid w:val="00E16758"/>
    <w:rsid w:val="00E16B21"/>
    <w:rsid w:val="00E175FB"/>
    <w:rsid w:val="00E2041B"/>
    <w:rsid w:val="00E206A5"/>
    <w:rsid w:val="00E20B93"/>
    <w:rsid w:val="00E20E0F"/>
    <w:rsid w:val="00E20EEB"/>
    <w:rsid w:val="00E21175"/>
    <w:rsid w:val="00E214F9"/>
    <w:rsid w:val="00E23363"/>
    <w:rsid w:val="00E2372D"/>
    <w:rsid w:val="00E238A0"/>
    <w:rsid w:val="00E24047"/>
    <w:rsid w:val="00E24758"/>
    <w:rsid w:val="00E24AD8"/>
    <w:rsid w:val="00E24C7A"/>
    <w:rsid w:val="00E24E55"/>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21BE"/>
    <w:rsid w:val="00E428D7"/>
    <w:rsid w:val="00E42D7E"/>
    <w:rsid w:val="00E43760"/>
    <w:rsid w:val="00E43DB9"/>
    <w:rsid w:val="00E446BA"/>
    <w:rsid w:val="00E447DF"/>
    <w:rsid w:val="00E44BF9"/>
    <w:rsid w:val="00E44DAA"/>
    <w:rsid w:val="00E45186"/>
    <w:rsid w:val="00E45940"/>
    <w:rsid w:val="00E45E2D"/>
    <w:rsid w:val="00E46B3E"/>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163"/>
    <w:rsid w:val="00E5725D"/>
    <w:rsid w:val="00E57E70"/>
    <w:rsid w:val="00E60250"/>
    <w:rsid w:val="00E61814"/>
    <w:rsid w:val="00E61C89"/>
    <w:rsid w:val="00E621FA"/>
    <w:rsid w:val="00E6352B"/>
    <w:rsid w:val="00E6364B"/>
    <w:rsid w:val="00E63B68"/>
    <w:rsid w:val="00E64028"/>
    <w:rsid w:val="00E648E0"/>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27F"/>
    <w:rsid w:val="00E76572"/>
    <w:rsid w:val="00E76990"/>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F7B"/>
    <w:rsid w:val="00EA3212"/>
    <w:rsid w:val="00EA4A35"/>
    <w:rsid w:val="00EA5092"/>
    <w:rsid w:val="00EA52BA"/>
    <w:rsid w:val="00EA62FB"/>
    <w:rsid w:val="00EA7017"/>
    <w:rsid w:val="00EA7A71"/>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2E2"/>
    <w:rsid w:val="00EE3D01"/>
    <w:rsid w:val="00EE4098"/>
    <w:rsid w:val="00EE4433"/>
    <w:rsid w:val="00EE5225"/>
    <w:rsid w:val="00EE56CE"/>
    <w:rsid w:val="00EE5A7F"/>
    <w:rsid w:val="00EE5E34"/>
    <w:rsid w:val="00EE5FF1"/>
    <w:rsid w:val="00EE63A6"/>
    <w:rsid w:val="00EE6A30"/>
    <w:rsid w:val="00EE6D84"/>
    <w:rsid w:val="00EE7A61"/>
    <w:rsid w:val="00EF0FB7"/>
    <w:rsid w:val="00EF1309"/>
    <w:rsid w:val="00EF3333"/>
    <w:rsid w:val="00EF54F5"/>
    <w:rsid w:val="00EF5621"/>
    <w:rsid w:val="00EF56FB"/>
    <w:rsid w:val="00EF5B80"/>
    <w:rsid w:val="00EF67B8"/>
    <w:rsid w:val="00EF7159"/>
    <w:rsid w:val="00EF7300"/>
    <w:rsid w:val="00EF7E8D"/>
    <w:rsid w:val="00EF7F45"/>
    <w:rsid w:val="00F003C9"/>
    <w:rsid w:val="00F00821"/>
    <w:rsid w:val="00F008A8"/>
    <w:rsid w:val="00F00C90"/>
    <w:rsid w:val="00F00DFA"/>
    <w:rsid w:val="00F01244"/>
    <w:rsid w:val="00F0166D"/>
    <w:rsid w:val="00F01F20"/>
    <w:rsid w:val="00F0249F"/>
    <w:rsid w:val="00F02A1C"/>
    <w:rsid w:val="00F02C14"/>
    <w:rsid w:val="00F02EC0"/>
    <w:rsid w:val="00F0354F"/>
    <w:rsid w:val="00F03570"/>
    <w:rsid w:val="00F03769"/>
    <w:rsid w:val="00F03774"/>
    <w:rsid w:val="00F060C3"/>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22D"/>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EFF"/>
    <w:rsid w:val="00F32552"/>
    <w:rsid w:val="00F32C21"/>
    <w:rsid w:val="00F3380A"/>
    <w:rsid w:val="00F339FC"/>
    <w:rsid w:val="00F33DA8"/>
    <w:rsid w:val="00F34053"/>
    <w:rsid w:val="00F341AC"/>
    <w:rsid w:val="00F34236"/>
    <w:rsid w:val="00F35117"/>
    <w:rsid w:val="00F35214"/>
    <w:rsid w:val="00F3525D"/>
    <w:rsid w:val="00F354D3"/>
    <w:rsid w:val="00F3550E"/>
    <w:rsid w:val="00F358D1"/>
    <w:rsid w:val="00F362B7"/>
    <w:rsid w:val="00F363D3"/>
    <w:rsid w:val="00F36C48"/>
    <w:rsid w:val="00F379A2"/>
    <w:rsid w:val="00F4010D"/>
    <w:rsid w:val="00F4087E"/>
    <w:rsid w:val="00F41B16"/>
    <w:rsid w:val="00F422B8"/>
    <w:rsid w:val="00F43000"/>
    <w:rsid w:val="00F43567"/>
    <w:rsid w:val="00F43570"/>
    <w:rsid w:val="00F43F28"/>
    <w:rsid w:val="00F4411D"/>
    <w:rsid w:val="00F441A3"/>
    <w:rsid w:val="00F4519D"/>
    <w:rsid w:val="00F45436"/>
    <w:rsid w:val="00F460BC"/>
    <w:rsid w:val="00F46112"/>
    <w:rsid w:val="00F46844"/>
    <w:rsid w:val="00F473E5"/>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96D"/>
    <w:rsid w:val="00F60DD9"/>
    <w:rsid w:val="00F622DA"/>
    <w:rsid w:val="00F629A2"/>
    <w:rsid w:val="00F62EB0"/>
    <w:rsid w:val="00F637A2"/>
    <w:rsid w:val="00F6416F"/>
    <w:rsid w:val="00F64388"/>
    <w:rsid w:val="00F64683"/>
    <w:rsid w:val="00F64F83"/>
    <w:rsid w:val="00F65334"/>
    <w:rsid w:val="00F66BC5"/>
    <w:rsid w:val="00F7096F"/>
    <w:rsid w:val="00F71154"/>
    <w:rsid w:val="00F71AE9"/>
    <w:rsid w:val="00F71C2B"/>
    <w:rsid w:val="00F73769"/>
    <w:rsid w:val="00F73AA1"/>
    <w:rsid w:val="00F7547C"/>
    <w:rsid w:val="00F769F7"/>
    <w:rsid w:val="00F8033A"/>
    <w:rsid w:val="00F806C1"/>
    <w:rsid w:val="00F807D8"/>
    <w:rsid w:val="00F80B36"/>
    <w:rsid w:val="00F8226B"/>
    <w:rsid w:val="00F82AAF"/>
    <w:rsid w:val="00F847F8"/>
    <w:rsid w:val="00F851C2"/>
    <w:rsid w:val="00F85201"/>
    <w:rsid w:val="00F85552"/>
    <w:rsid w:val="00F87201"/>
    <w:rsid w:val="00F90AB7"/>
    <w:rsid w:val="00F90E4D"/>
    <w:rsid w:val="00F91A14"/>
    <w:rsid w:val="00F91AD2"/>
    <w:rsid w:val="00F92803"/>
    <w:rsid w:val="00F941E2"/>
    <w:rsid w:val="00F94B1A"/>
    <w:rsid w:val="00F95772"/>
    <w:rsid w:val="00F95CDC"/>
    <w:rsid w:val="00F960BA"/>
    <w:rsid w:val="00F96CB6"/>
    <w:rsid w:val="00F975F3"/>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A8F"/>
    <w:rsid w:val="00FA6C7E"/>
    <w:rsid w:val="00FA6F7F"/>
    <w:rsid w:val="00FA7F9D"/>
    <w:rsid w:val="00FA7FF0"/>
    <w:rsid w:val="00FB1D8C"/>
    <w:rsid w:val="00FB2306"/>
    <w:rsid w:val="00FB286D"/>
    <w:rsid w:val="00FB35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A6F2-980D-46CB-B6E9-1C1BB2C4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Munir Trako</dc:creator>
  <cp:lastModifiedBy>Munir Trako</cp:lastModifiedBy>
  <cp:revision>9</cp:revision>
  <cp:lastPrinted>2023-09-01T06:45:00Z</cp:lastPrinted>
  <dcterms:created xsi:type="dcterms:W3CDTF">2023-09-01T06:10:00Z</dcterms:created>
  <dcterms:modified xsi:type="dcterms:W3CDTF">2023-10-02T12:42:00Z</dcterms:modified>
</cp:coreProperties>
</file>